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56" w:type="dxa"/>
        <w:tblLook w:val="04A0" w:firstRow="1" w:lastRow="0" w:firstColumn="1" w:lastColumn="0" w:noHBand="0" w:noVBand="1"/>
      </w:tblPr>
      <w:tblGrid>
        <w:gridCol w:w="4672"/>
      </w:tblGrid>
      <w:tr w:rsidR="001B0352" w:rsidRPr="00AF65F6" w:rsidTr="000D1509">
        <w:tc>
          <w:tcPr>
            <w:tcW w:w="4672" w:type="dxa"/>
            <w:shd w:val="clear" w:color="auto" w:fill="auto"/>
          </w:tcPr>
          <w:p w:rsidR="001B0352" w:rsidRPr="00AF65F6" w:rsidRDefault="001B0352" w:rsidP="000D1509">
            <w:pPr>
              <w:pStyle w:val="a3"/>
              <w:rPr>
                <w:rFonts w:ascii="Times New Roman" w:hAnsi="Times New Roman"/>
                <w:b/>
                <w:sz w:val="28"/>
                <w:szCs w:val="28"/>
                <w:lang w:val="uk-UA"/>
              </w:rPr>
            </w:pPr>
            <w:r w:rsidRPr="00AF65F6">
              <w:rPr>
                <w:rFonts w:ascii="Times New Roman" w:hAnsi="Times New Roman"/>
                <w:b/>
                <w:sz w:val="28"/>
                <w:szCs w:val="28"/>
                <w:lang w:val="uk-UA"/>
              </w:rPr>
              <w:t>ЗАТВЕРДЖУЮ</w:t>
            </w:r>
          </w:p>
        </w:tc>
      </w:tr>
      <w:tr w:rsidR="001B0352" w:rsidRPr="00AF65F6" w:rsidTr="000D1509">
        <w:tc>
          <w:tcPr>
            <w:tcW w:w="4672" w:type="dxa"/>
            <w:shd w:val="clear" w:color="auto" w:fill="auto"/>
          </w:tcPr>
          <w:p w:rsidR="00AF65F6" w:rsidRPr="00AF65F6" w:rsidRDefault="00AF65F6" w:rsidP="00AF65F6">
            <w:pPr>
              <w:widowControl w:val="0"/>
              <w:autoSpaceDE w:val="0"/>
              <w:autoSpaceDN w:val="0"/>
              <w:adjustRightInd w:val="0"/>
              <w:ind w:right="29"/>
              <w:rPr>
                <w:rFonts w:ascii="Times New Roman" w:hAnsi="Times New Roman"/>
                <w:b/>
                <w:bCs/>
                <w:spacing w:val="2"/>
                <w:sz w:val="28"/>
                <w:szCs w:val="28"/>
                <w:lang w:val="uk-UA"/>
              </w:rPr>
            </w:pPr>
            <w:r w:rsidRPr="00AF65F6">
              <w:rPr>
                <w:rFonts w:ascii="Times New Roman" w:hAnsi="Times New Roman"/>
                <w:b/>
                <w:bCs/>
                <w:spacing w:val="2"/>
                <w:sz w:val="28"/>
                <w:szCs w:val="28"/>
                <w:lang w:val="uk-UA"/>
              </w:rPr>
              <w:t>Начальник управління</w:t>
            </w:r>
            <w:r w:rsidRPr="00AF65F6">
              <w:rPr>
                <w:rFonts w:ascii="Times New Roman" w:hAnsi="Times New Roman"/>
                <w:b/>
                <w:bCs/>
                <w:spacing w:val="2"/>
                <w:sz w:val="28"/>
                <w:szCs w:val="28"/>
                <w:lang w:val="uk-UA"/>
              </w:rPr>
              <w:br/>
            </w:r>
            <w:r w:rsidRPr="00AF65F6">
              <w:rPr>
                <w:rFonts w:ascii="Times New Roman" w:hAnsi="Times New Roman"/>
                <w:bCs/>
                <w:spacing w:val="2"/>
                <w:sz w:val="28"/>
                <w:szCs w:val="28"/>
                <w:lang w:val="uk-UA"/>
              </w:rPr>
              <w:t>______________</w:t>
            </w:r>
            <w:r w:rsidRPr="00AF65F6">
              <w:rPr>
                <w:rFonts w:ascii="Times New Roman" w:hAnsi="Times New Roman"/>
                <w:b/>
                <w:bCs/>
                <w:spacing w:val="2"/>
                <w:sz w:val="28"/>
                <w:szCs w:val="28"/>
                <w:lang w:val="uk-UA"/>
              </w:rPr>
              <w:t>Микола ГАЙДАЙ</w:t>
            </w:r>
          </w:p>
          <w:p w:rsidR="001B0352" w:rsidRPr="00AF65F6" w:rsidRDefault="001B0352" w:rsidP="00CC3B57">
            <w:pPr>
              <w:widowControl w:val="0"/>
              <w:autoSpaceDE w:val="0"/>
              <w:autoSpaceDN w:val="0"/>
              <w:adjustRightInd w:val="0"/>
              <w:ind w:right="29"/>
              <w:rPr>
                <w:rFonts w:ascii="Times New Roman" w:hAnsi="Times New Roman"/>
                <w:b/>
                <w:bCs/>
                <w:spacing w:val="2"/>
                <w:sz w:val="28"/>
                <w:szCs w:val="28"/>
                <w:lang w:val="uk-UA"/>
              </w:rPr>
            </w:pPr>
            <w:r w:rsidRPr="00AF65F6">
              <w:rPr>
                <w:rFonts w:ascii="Times New Roman" w:hAnsi="Times New Roman"/>
                <w:bCs/>
                <w:spacing w:val="2"/>
                <w:sz w:val="28"/>
                <w:szCs w:val="28"/>
                <w:lang w:val="uk-UA"/>
              </w:rPr>
              <w:t>«______» ____________</w:t>
            </w:r>
            <w:r w:rsidRPr="00AF65F6">
              <w:rPr>
                <w:rFonts w:ascii="Times New Roman" w:hAnsi="Times New Roman"/>
                <w:b/>
                <w:bCs/>
                <w:spacing w:val="2"/>
                <w:sz w:val="28"/>
                <w:szCs w:val="28"/>
                <w:lang w:val="uk-UA"/>
              </w:rPr>
              <w:t xml:space="preserve"> 202</w:t>
            </w:r>
            <w:r w:rsidR="00CC3B57">
              <w:rPr>
                <w:rFonts w:ascii="Times New Roman" w:hAnsi="Times New Roman"/>
                <w:b/>
                <w:bCs/>
                <w:spacing w:val="2"/>
                <w:sz w:val="28"/>
                <w:szCs w:val="28"/>
                <w:lang w:val="uk-UA"/>
              </w:rPr>
              <w:t>5</w:t>
            </w:r>
            <w:r w:rsidRPr="00AF65F6">
              <w:rPr>
                <w:rFonts w:ascii="Times New Roman" w:hAnsi="Times New Roman"/>
                <w:b/>
                <w:bCs/>
                <w:spacing w:val="2"/>
                <w:sz w:val="28"/>
                <w:szCs w:val="28"/>
                <w:lang w:val="uk-UA"/>
              </w:rPr>
              <w:t xml:space="preserve"> року</w:t>
            </w:r>
          </w:p>
        </w:tc>
      </w:tr>
    </w:tbl>
    <w:p w:rsidR="001B0352" w:rsidRPr="00AF65F6" w:rsidRDefault="001B0352" w:rsidP="001B0352">
      <w:pPr>
        <w:pStyle w:val="a3"/>
        <w:rPr>
          <w:rFonts w:ascii="Times New Roman" w:hAnsi="Times New Roman"/>
          <w:b/>
          <w:sz w:val="28"/>
          <w:szCs w:val="28"/>
          <w:lang w:val="uk-UA"/>
        </w:rPr>
      </w:pPr>
    </w:p>
    <w:p w:rsidR="001B0352" w:rsidRPr="00AF65F6" w:rsidRDefault="001B0352" w:rsidP="001B0352">
      <w:pPr>
        <w:widowControl w:val="0"/>
        <w:autoSpaceDE w:val="0"/>
        <w:autoSpaceDN w:val="0"/>
        <w:adjustRightInd w:val="0"/>
        <w:spacing w:after="0" w:line="240" w:lineRule="auto"/>
        <w:ind w:right="-1"/>
        <w:jc w:val="center"/>
        <w:rPr>
          <w:rFonts w:ascii="Times New Roman" w:hAnsi="Times New Roman"/>
          <w:b/>
          <w:bCs/>
          <w:w w:val="99"/>
          <w:sz w:val="28"/>
          <w:szCs w:val="32"/>
          <w:lang w:val="uk-UA"/>
        </w:rPr>
      </w:pPr>
      <w:r w:rsidRPr="00AF65F6">
        <w:rPr>
          <w:rFonts w:ascii="Times New Roman" w:hAnsi="Times New Roman"/>
          <w:b/>
          <w:bCs/>
          <w:sz w:val="28"/>
          <w:szCs w:val="32"/>
          <w:lang w:val="uk-UA"/>
        </w:rPr>
        <w:t>ІНФОРМАЦІЙНА КАРТКА АДМІНІСТРАТИВНОЇ ПОСЛУГИ</w:t>
      </w:r>
    </w:p>
    <w:p w:rsidR="001B0352" w:rsidRPr="00AF65F6" w:rsidRDefault="001B0352" w:rsidP="001B0352">
      <w:pPr>
        <w:widowControl w:val="0"/>
        <w:autoSpaceDE w:val="0"/>
        <w:autoSpaceDN w:val="0"/>
        <w:adjustRightInd w:val="0"/>
        <w:spacing w:after="0" w:line="240" w:lineRule="auto"/>
        <w:ind w:right="1800"/>
        <w:rPr>
          <w:rFonts w:ascii="Times New Roman" w:hAnsi="Times New Roman"/>
          <w:b/>
          <w:bCs/>
          <w:spacing w:val="2"/>
          <w:w w:val="99"/>
          <w:sz w:val="32"/>
          <w:szCs w:val="32"/>
          <w:lang w:val="uk-UA"/>
        </w:rPr>
      </w:pPr>
    </w:p>
    <w:p w:rsidR="001B0352" w:rsidRPr="00AF65F6" w:rsidRDefault="001B0352" w:rsidP="001B0352">
      <w:pPr>
        <w:spacing w:after="0" w:line="240" w:lineRule="auto"/>
        <w:jc w:val="center"/>
        <w:rPr>
          <w:rFonts w:ascii="Times New Roman" w:hAnsi="Times New Roman"/>
          <w:b/>
          <w:sz w:val="32"/>
          <w:szCs w:val="32"/>
          <w:u w:val="single"/>
          <w:lang w:val="uk-UA"/>
        </w:rPr>
      </w:pPr>
      <w:r w:rsidRPr="00AF65F6">
        <w:rPr>
          <w:rFonts w:ascii="Times New Roman" w:hAnsi="Times New Roman"/>
          <w:b/>
          <w:sz w:val="32"/>
          <w:szCs w:val="32"/>
          <w:u w:val="single"/>
          <w:lang w:val="uk-UA"/>
        </w:rPr>
        <w:t xml:space="preserve">Реєстрації місця проживання (перебування) особи </w:t>
      </w:r>
    </w:p>
    <w:p w:rsidR="001B0352" w:rsidRPr="00AF65F6" w:rsidRDefault="001B0352" w:rsidP="001B0352">
      <w:pPr>
        <w:widowControl w:val="0"/>
        <w:autoSpaceDE w:val="0"/>
        <w:autoSpaceDN w:val="0"/>
        <w:adjustRightInd w:val="0"/>
        <w:spacing w:after="0" w:line="240" w:lineRule="auto"/>
        <w:ind w:right="2408"/>
        <w:jc w:val="center"/>
        <w:rPr>
          <w:rFonts w:ascii="Times New Roman" w:hAnsi="Times New Roman"/>
          <w:szCs w:val="24"/>
          <w:lang w:val="uk-UA"/>
        </w:rPr>
      </w:pPr>
      <w:r w:rsidRPr="00AF65F6">
        <w:rPr>
          <w:rFonts w:ascii="Times New Roman" w:hAnsi="Times New Roman"/>
          <w:szCs w:val="24"/>
          <w:lang w:val="uk-UA"/>
        </w:rPr>
        <w:t xml:space="preserve">                                  (назва адміністративної послуги)</w:t>
      </w:r>
    </w:p>
    <w:p w:rsidR="001B0352" w:rsidRPr="00AF65F6" w:rsidRDefault="001B0352" w:rsidP="001B0352">
      <w:pPr>
        <w:spacing w:after="0" w:line="240" w:lineRule="auto"/>
        <w:jc w:val="center"/>
        <w:rPr>
          <w:rFonts w:ascii="Times New Roman" w:hAnsi="Times New Roman"/>
          <w:b/>
          <w:sz w:val="24"/>
          <w:szCs w:val="24"/>
          <w:lang w:val="uk-UA"/>
        </w:rPr>
      </w:pPr>
    </w:p>
    <w:p w:rsidR="00AF65F6" w:rsidRPr="00AF65F6" w:rsidRDefault="00AF65F6" w:rsidP="00AF65F6">
      <w:pPr>
        <w:spacing w:after="0"/>
        <w:jc w:val="center"/>
        <w:rPr>
          <w:rFonts w:ascii="Times New Roman" w:hAnsi="Times New Roman"/>
          <w:b/>
          <w:sz w:val="28"/>
          <w:szCs w:val="24"/>
          <w:u w:val="single"/>
          <w:lang w:val="uk-UA"/>
        </w:rPr>
      </w:pPr>
      <w:r w:rsidRPr="00AF65F6">
        <w:rPr>
          <w:rFonts w:ascii="Times New Roman" w:hAnsi="Times New Roman"/>
          <w:b/>
          <w:sz w:val="28"/>
          <w:szCs w:val="24"/>
          <w:u w:val="single"/>
          <w:lang w:val="uk-UA"/>
        </w:rPr>
        <w:t>Управління адміністративних послуг (Центр надання адміністративних послуг м. Прилуки) Прилуцької міської ради</w:t>
      </w:r>
    </w:p>
    <w:p w:rsidR="001B0352" w:rsidRPr="00AF65F6" w:rsidRDefault="001B0352" w:rsidP="001B0352">
      <w:pPr>
        <w:jc w:val="center"/>
        <w:rPr>
          <w:rFonts w:ascii="Times New Roman" w:hAnsi="Times New Roman"/>
          <w:szCs w:val="24"/>
          <w:lang w:val="uk-UA"/>
        </w:rPr>
      </w:pPr>
      <w:r w:rsidRPr="00AF65F6">
        <w:rPr>
          <w:rFonts w:ascii="Times New Roman" w:hAnsi="Times New Roman"/>
          <w:sz w:val="24"/>
          <w:szCs w:val="24"/>
          <w:lang w:val="uk-UA"/>
        </w:rPr>
        <w:t xml:space="preserve"> </w:t>
      </w:r>
      <w:r w:rsidRPr="00AF65F6">
        <w:rPr>
          <w:rFonts w:ascii="Times New Roman" w:hAnsi="Times New Roman"/>
          <w:szCs w:val="24"/>
          <w:lang w:val="uk-UA"/>
        </w:rPr>
        <w:t>(найменування суб’єкта надання адміністративної послуги)</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3393"/>
        <w:gridCol w:w="10"/>
        <w:gridCol w:w="6337"/>
      </w:tblGrid>
      <w:tr w:rsidR="001B0352" w:rsidRPr="00AF65F6" w:rsidTr="000D1509">
        <w:tc>
          <w:tcPr>
            <w:tcW w:w="10491" w:type="dxa"/>
            <w:gridSpan w:val="4"/>
            <w:tcBorders>
              <w:top w:val="single" w:sz="4" w:space="0" w:color="auto"/>
              <w:left w:val="single" w:sz="4" w:space="0" w:color="auto"/>
              <w:bottom w:val="single" w:sz="4" w:space="0" w:color="auto"/>
              <w:right w:val="single" w:sz="4" w:space="0" w:color="auto"/>
            </w:tcBorders>
          </w:tcPr>
          <w:p w:rsidR="001B0352" w:rsidRPr="00AF65F6" w:rsidRDefault="001B0352" w:rsidP="000D1509">
            <w:pPr>
              <w:spacing w:after="0" w:line="240" w:lineRule="auto"/>
              <w:jc w:val="center"/>
              <w:rPr>
                <w:rFonts w:ascii="Times New Roman" w:hAnsi="Times New Roman"/>
                <w:b/>
                <w:lang w:val="uk-UA"/>
              </w:rPr>
            </w:pPr>
            <w:r w:rsidRPr="00AF65F6">
              <w:rPr>
                <w:rFonts w:ascii="Times New Roman" w:hAnsi="Times New Roman"/>
                <w:b/>
                <w:lang w:val="uk-UA"/>
              </w:rPr>
              <w:t>Інформація про суб’єкта надання адміністративної послуги</w:t>
            </w:r>
          </w:p>
        </w:tc>
      </w:tr>
      <w:tr w:rsidR="001B0352" w:rsidRPr="00AF65F6" w:rsidTr="000D1509">
        <w:tc>
          <w:tcPr>
            <w:tcW w:w="4144" w:type="dxa"/>
            <w:gridSpan w:val="2"/>
            <w:tcBorders>
              <w:right w:val="single" w:sz="4" w:space="0" w:color="auto"/>
            </w:tcBorders>
          </w:tcPr>
          <w:p w:rsidR="001B0352" w:rsidRPr="00AF65F6" w:rsidRDefault="001B0352" w:rsidP="000D1509">
            <w:pPr>
              <w:pStyle w:val="a3"/>
              <w:rPr>
                <w:rFonts w:ascii="Times New Roman" w:hAnsi="Times New Roman"/>
                <w:lang w:val="uk-UA"/>
              </w:rPr>
            </w:pPr>
            <w:r w:rsidRPr="00AF65F6">
              <w:rPr>
                <w:rFonts w:ascii="Times New Roman" w:hAnsi="Times New Roman"/>
                <w:lang w:val="uk-UA"/>
              </w:rPr>
              <w:t>Найменування центру надання адміністративної послуги, в якому здійснюється обслуговування суб’єкта звернення</w:t>
            </w:r>
          </w:p>
        </w:tc>
        <w:tc>
          <w:tcPr>
            <w:tcW w:w="6347" w:type="dxa"/>
            <w:gridSpan w:val="2"/>
            <w:tcBorders>
              <w:left w:val="single" w:sz="4" w:space="0" w:color="auto"/>
            </w:tcBorders>
          </w:tcPr>
          <w:p w:rsidR="001B0352" w:rsidRPr="00AF65F6" w:rsidRDefault="00AF65F6" w:rsidP="000D1509">
            <w:pPr>
              <w:pStyle w:val="a3"/>
              <w:rPr>
                <w:rFonts w:ascii="Times New Roman" w:hAnsi="Times New Roman"/>
                <w:lang w:val="uk-UA"/>
              </w:rPr>
            </w:pPr>
            <w:r w:rsidRPr="00AF65F6">
              <w:rPr>
                <w:rFonts w:ascii="Times New Roman" w:hAnsi="Times New Roman"/>
                <w:lang w:val="uk-UA"/>
              </w:rPr>
              <w:t>Управління адміністративних послуг (Центр надання адміністративних послуг м. Прилуки) Прилуцької міської ради</w:t>
            </w:r>
          </w:p>
        </w:tc>
      </w:tr>
      <w:tr w:rsidR="001B0352" w:rsidRPr="00AF65F6" w:rsidTr="000D1509">
        <w:tc>
          <w:tcPr>
            <w:tcW w:w="751" w:type="dxa"/>
            <w:tcBorders>
              <w:right w:val="single" w:sz="4" w:space="0" w:color="auto"/>
            </w:tcBorders>
          </w:tcPr>
          <w:p w:rsidR="001B0352" w:rsidRPr="00AF65F6" w:rsidRDefault="001B0352" w:rsidP="000D1509">
            <w:pPr>
              <w:pStyle w:val="a3"/>
              <w:rPr>
                <w:rFonts w:ascii="Times New Roman" w:hAnsi="Times New Roman"/>
                <w:lang w:val="uk-UA"/>
              </w:rPr>
            </w:pPr>
            <w:r w:rsidRPr="00AF65F6">
              <w:rPr>
                <w:rFonts w:ascii="Times New Roman" w:hAnsi="Times New Roman"/>
                <w:lang w:val="uk-UA"/>
              </w:rPr>
              <w:t>1.</w:t>
            </w:r>
          </w:p>
        </w:tc>
        <w:tc>
          <w:tcPr>
            <w:tcW w:w="3393" w:type="dxa"/>
            <w:tcBorders>
              <w:top w:val="single" w:sz="4" w:space="0" w:color="auto"/>
              <w:left w:val="single" w:sz="4" w:space="0" w:color="auto"/>
              <w:bottom w:val="single" w:sz="4" w:space="0" w:color="auto"/>
              <w:right w:val="single" w:sz="4" w:space="0" w:color="auto"/>
            </w:tcBorders>
          </w:tcPr>
          <w:p w:rsidR="001B0352" w:rsidRPr="00AF65F6" w:rsidRDefault="001B0352" w:rsidP="000D1509">
            <w:pPr>
              <w:pStyle w:val="a3"/>
              <w:rPr>
                <w:rFonts w:ascii="Times New Roman" w:hAnsi="Times New Roman"/>
                <w:lang w:val="uk-UA"/>
              </w:rPr>
            </w:pPr>
            <w:r w:rsidRPr="00AF65F6">
              <w:rPr>
                <w:rFonts w:ascii="Times New Roman" w:hAnsi="Times New Roman"/>
                <w:lang w:val="uk-UA"/>
              </w:rPr>
              <w:t>Місцезнаходження центру надання адміністративних послуг та його територіальних підрозділів</w:t>
            </w:r>
          </w:p>
        </w:tc>
        <w:tc>
          <w:tcPr>
            <w:tcW w:w="6347" w:type="dxa"/>
            <w:gridSpan w:val="2"/>
            <w:tcBorders>
              <w:left w:val="single" w:sz="4" w:space="0" w:color="auto"/>
            </w:tcBorders>
          </w:tcPr>
          <w:p w:rsidR="001B0352" w:rsidRPr="00AF65F6" w:rsidRDefault="00AF65F6" w:rsidP="000D1509">
            <w:pPr>
              <w:pStyle w:val="a3"/>
              <w:rPr>
                <w:lang w:val="uk-UA"/>
              </w:rPr>
            </w:pPr>
            <w:r w:rsidRPr="00AF65F6">
              <w:rPr>
                <w:rFonts w:ascii="Times New Roman" w:hAnsi="Times New Roman"/>
                <w:lang w:val="uk-UA"/>
              </w:rPr>
              <w:t>17500, м. Прилуки, вул. Івана Скоропадського, 102 А.</w:t>
            </w:r>
          </w:p>
        </w:tc>
      </w:tr>
      <w:tr w:rsidR="00AF65F6" w:rsidRPr="00AF65F6" w:rsidTr="000D1509">
        <w:tc>
          <w:tcPr>
            <w:tcW w:w="751" w:type="dxa"/>
            <w:tcBorders>
              <w:right w:val="single" w:sz="4" w:space="0" w:color="auto"/>
            </w:tcBorders>
          </w:tcPr>
          <w:p w:rsidR="00AF65F6" w:rsidRPr="00AF65F6" w:rsidRDefault="00AF65F6" w:rsidP="00AF65F6">
            <w:pPr>
              <w:pStyle w:val="a3"/>
              <w:rPr>
                <w:rFonts w:ascii="Times New Roman" w:hAnsi="Times New Roman"/>
                <w:lang w:val="uk-UA"/>
              </w:rPr>
            </w:pPr>
            <w:r w:rsidRPr="00AF65F6">
              <w:rPr>
                <w:rFonts w:ascii="Times New Roman" w:hAnsi="Times New Roman"/>
                <w:lang w:val="uk-UA"/>
              </w:rPr>
              <w:t>2.</w:t>
            </w:r>
          </w:p>
        </w:tc>
        <w:tc>
          <w:tcPr>
            <w:tcW w:w="3393" w:type="dxa"/>
            <w:tcBorders>
              <w:top w:val="single" w:sz="4" w:space="0" w:color="auto"/>
              <w:left w:val="single" w:sz="4" w:space="0" w:color="auto"/>
              <w:bottom w:val="single" w:sz="4" w:space="0" w:color="auto"/>
              <w:right w:val="single" w:sz="4" w:space="0" w:color="auto"/>
            </w:tcBorders>
          </w:tcPr>
          <w:p w:rsidR="00AF65F6" w:rsidRPr="00AF65F6" w:rsidRDefault="00AF65F6" w:rsidP="00AF65F6">
            <w:pPr>
              <w:pStyle w:val="a3"/>
              <w:rPr>
                <w:rFonts w:ascii="Times New Roman" w:hAnsi="Times New Roman"/>
                <w:lang w:val="uk-UA"/>
              </w:rPr>
            </w:pPr>
            <w:r w:rsidRPr="00AF65F6">
              <w:rPr>
                <w:rFonts w:ascii="Times New Roman" w:hAnsi="Times New Roman"/>
                <w:lang w:val="uk-UA"/>
              </w:rPr>
              <w:t>Інформація щодо режиму роботи центру надання адміністративних послуг та його територіальних підрозділів</w:t>
            </w:r>
          </w:p>
          <w:p w:rsidR="00AF65F6" w:rsidRPr="00AF65F6" w:rsidRDefault="00AF65F6" w:rsidP="00AF65F6">
            <w:pPr>
              <w:pStyle w:val="a3"/>
              <w:rPr>
                <w:rFonts w:ascii="Times New Roman" w:hAnsi="Times New Roman"/>
                <w:lang w:val="uk-UA"/>
              </w:rPr>
            </w:pPr>
          </w:p>
        </w:tc>
        <w:tc>
          <w:tcPr>
            <w:tcW w:w="6347" w:type="dxa"/>
            <w:gridSpan w:val="2"/>
            <w:tcBorders>
              <w:left w:val="single" w:sz="4" w:space="0" w:color="auto"/>
            </w:tcBorders>
          </w:tcPr>
          <w:p w:rsidR="00AF65F6" w:rsidRPr="00AF65F6" w:rsidRDefault="00AF65F6" w:rsidP="00AF65F6">
            <w:pPr>
              <w:pStyle w:val="a3"/>
              <w:jc w:val="both"/>
              <w:rPr>
                <w:rFonts w:ascii="Times New Roman" w:hAnsi="Times New Roman"/>
                <w:lang w:val="uk-UA"/>
              </w:rPr>
            </w:pPr>
            <w:r w:rsidRPr="00AF65F6">
              <w:rPr>
                <w:rFonts w:ascii="Times New Roman" w:hAnsi="Times New Roman"/>
                <w:lang w:val="uk-UA"/>
              </w:rPr>
              <w:t>Понеділок – середа 8</w:t>
            </w:r>
            <w:r w:rsidRPr="00AF65F6">
              <w:rPr>
                <w:rFonts w:ascii="Times New Roman" w:hAnsi="Times New Roman"/>
                <w:vertAlign w:val="superscript"/>
                <w:lang w:val="uk-UA"/>
              </w:rPr>
              <w:t>00</w:t>
            </w:r>
            <w:r w:rsidRPr="00AF65F6">
              <w:rPr>
                <w:rFonts w:ascii="Times New Roman" w:hAnsi="Times New Roman"/>
                <w:lang w:val="uk-UA"/>
              </w:rPr>
              <w:t>-17</w:t>
            </w:r>
            <w:r w:rsidRPr="00AF65F6">
              <w:rPr>
                <w:rFonts w:ascii="Times New Roman" w:hAnsi="Times New Roman"/>
                <w:vertAlign w:val="superscript"/>
                <w:lang w:val="uk-UA"/>
              </w:rPr>
              <w:t>00</w:t>
            </w:r>
            <w:r w:rsidRPr="00AF65F6">
              <w:rPr>
                <w:rFonts w:ascii="Times New Roman" w:hAnsi="Times New Roman"/>
                <w:lang w:val="uk-UA"/>
              </w:rPr>
              <w:t xml:space="preserve">, </w:t>
            </w:r>
          </w:p>
          <w:p w:rsidR="00AF65F6" w:rsidRPr="00AF65F6" w:rsidRDefault="00AF65F6" w:rsidP="00AF65F6">
            <w:pPr>
              <w:pStyle w:val="a3"/>
              <w:jc w:val="both"/>
              <w:rPr>
                <w:rFonts w:ascii="Times New Roman" w:hAnsi="Times New Roman"/>
                <w:lang w:val="uk-UA"/>
              </w:rPr>
            </w:pPr>
            <w:r w:rsidRPr="00AF65F6">
              <w:rPr>
                <w:rFonts w:ascii="Times New Roman" w:hAnsi="Times New Roman"/>
                <w:lang w:val="uk-UA"/>
              </w:rPr>
              <w:t>четвер 8</w:t>
            </w:r>
            <w:r w:rsidRPr="00AF65F6">
              <w:rPr>
                <w:rFonts w:ascii="Times New Roman" w:hAnsi="Times New Roman"/>
                <w:vertAlign w:val="superscript"/>
                <w:lang w:val="uk-UA"/>
              </w:rPr>
              <w:t>00</w:t>
            </w:r>
            <w:r w:rsidRPr="00AF65F6">
              <w:rPr>
                <w:rFonts w:ascii="Times New Roman" w:hAnsi="Times New Roman"/>
                <w:lang w:val="uk-UA"/>
              </w:rPr>
              <w:t>-20</w:t>
            </w:r>
            <w:r w:rsidRPr="00AF65F6">
              <w:rPr>
                <w:rFonts w:ascii="Times New Roman" w:hAnsi="Times New Roman"/>
                <w:vertAlign w:val="superscript"/>
                <w:lang w:val="uk-UA"/>
              </w:rPr>
              <w:t>00</w:t>
            </w:r>
            <w:r w:rsidRPr="00AF65F6">
              <w:rPr>
                <w:rFonts w:ascii="Times New Roman" w:hAnsi="Times New Roman"/>
                <w:lang w:val="uk-UA"/>
              </w:rPr>
              <w:t>,</w:t>
            </w:r>
          </w:p>
          <w:p w:rsidR="00AF65F6" w:rsidRPr="00AF65F6" w:rsidRDefault="00AF65F6" w:rsidP="00AF65F6">
            <w:pPr>
              <w:pStyle w:val="a3"/>
              <w:jc w:val="both"/>
              <w:rPr>
                <w:rFonts w:ascii="Times New Roman" w:hAnsi="Times New Roman"/>
                <w:lang w:val="uk-UA"/>
              </w:rPr>
            </w:pPr>
            <w:r w:rsidRPr="00AF65F6">
              <w:rPr>
                <w:rFonts w:ascii="Times New Roman" w:hAnsi="Times New Roman"/>
                <w:lang w:val="uk-UA"/>
              </w:rPr>
              <w:t>п’ятниця 8</w:t>
            </w:r>
            <w:r w:rsidRPr="00AF65F6">
              <w:rPr>
                <w:rFonts w:ascii="Times New Roman" w:hAnsi="Times New Roman"/>
                <w:vertAlign w:val="superscript"/>
                <w:lang w:val="uk-UA"/>
              </w:rPr>
              <w:t>00</w:t>
            </w:r>
            <w:r w:rsidRPr="00AF65F6">
              <w:rPr>
                <w:rFonts w:ascii="Times New Roman" w:hAnsi="Times New Roman"/>
                <w:lang w:val="uk-UA"/>
              </w:rPr>
              <w:t>-17</w:t>
            </w:r>
            <w:r w:rsidRPr="00AF65F6">
              <w:rPr>
                <w:rFonts w:ascii="Times New Roman" w:hAnsi="Times New Roman"/>
                <w:vertAlign w:val="superscript"/>
                <w:lang w:val="uk-UA"/>
              </w:rPr>
              <w:t>00</w:t>
            </w:r>
            <w:r w:rsidRPr="00AF65F6">
              <w:rPr>
                <w:rFonts w:ascii="Times New Roman" w:hAnsi="Times New Roman"/>
                <w:lang w:val="uk-UA"/>
              </w:rPr>
              <w:t>.</w:t>
            </w:r>
          </w:p>
          <w:p w:rsidR="00AF65F6" w:rsidRPr="00AF65F6" w:rsidRDefault="00AF65F6" w:rsidP="00AF65F6">
            <w:pPr>
              <w:pStyle w:val="a3"/>
              <w:jc w:val="both"/>
              <w:rPr>
                <w:rFonts w:ascii="Times New Roman" w:hAnsi="Times New Roman"/>
                <w:lang w:val="uk-UA"/>
              </w:rPr>
            </w:pPr>
            <w:r w:rsidRPr="00AF65F6">
              <w:rPr>
                <w:rFonts w:ascii="Times New Roman" w:hAnsi="Times New Roman"/>
                <w:lang w:val="uk-UA"/>
              </w:rPr>
              <w:t>субота – неділя вихідний день</w:t>
            </w:r>
          </w:p>
          <w:p w:rsidR="00AF65F6" w:rsidRPr="00AF65F6" w:rsidRDefault="00AF65F6" w:rsidP="00AF65F6">
            <w:pPr>
              <w:pStyle w:val="a3"/>
              <w:rPr>
                <w:rFonts w:ascii="Times New Roman" w:hAnsi="Times New Roman"/>
                <w:lang w:val="uk-UA"/>
              </w:rPr>
            </w:pPr>
          </w:p>
        </w:tc>
      </w:tr>
      <w:tr w:rsidR="00AF65F6" w:rsidRPr="00BE4C96" w:rsidTr="000D1509">
        <w:tc>
          <w:tcPr>
            <w:tcW w:w="751" w:type="dxa"/>
            <w:tcBorders>
              <w:right w:val="single" w:sz="4" w:space="0" w:color="auto"/>
            </w:tcBorders>
          </w:tcPr>
          <w:p w:rsidR="00AF65F6" w:rsidRPr="00AF65F6" w:rsidRDefault="00AF65F6" w:rsidP="00AF65F6">
            <w:pPr>
              <w:pStyle w:val="a3"/>
              <w:rPr>
                <w:rFonts w:ascii="Times New Roman" w:hAnsi="Times New Roman"/>
                <w:lang w:val="uk-UA"/>
              </w:rPr>
            </w:pPr>
            <w:r w:rsidRPr="00AF65F6">
              <w:rPr>
                <w:rFonts w:ascii="Times New Roman" w:hAnsi="Times New Roman"/>
                <w:lang w:val="uk-UA"/>
              </w:rPr>
              <w:t>3.</w:t>
            </w:r>
          </w:p>
        </w:tc>
        <w:tc>
          <w:tcPr>
            <w:tcW w:w="3393" w:type="dxa"/>
            <w:tcBorders>
              <w:top w:val="single" w:sz="4" w:space="0" w:color="auto"/>
              <w:left w:val="single" w:sz="4" w:space="0" w:color="auto"/>
              <w:bottom w:val="single" w:sz="4" w:space="0" w:color="auto"/>
              <w:right w:val="single" w:sz="4" w:space="0" w:color="auto"/>
            </w:tcBorders>
          </w:tcPr>
          <w:p w:rsidR="00AF65F6" w:rsidRPr="00AF65F6" w:rsidRDefault="00AF65F6" w:rsidP="00AF65F6">
            <w:pPr>
              <w:pStyle w:val="a3"/>
              <w:rPr>
                <w:rFonts w:ascii="Times New Roman" w:hAnsi="Times New Roman"/>
                <w:lang w:val="uk-UA"/>
              </w:rPr>
            </w:pPr>
            <w:r w:rsidRPr="00AF65F6">
              <w:rPr>
                <w:rFonts w:ascii="Times New Roman" w:hAnsi="Times New Roman"/>
                <w:lang w:val="uk-UA"/>
              </w:rPr>
              <w:t>Телефон/факс (довідки), адреса електронної пошти та веб-сайт центру надання адміністративної послуги</w:t>
            </w:r>
          </w:p>
        </w:tc>
        <w:tc>
          <w:tcPr>
            <w:tcW w:w="6347" w:type="dxa"/>
            <w:gridSpan w:val="2"/>
            <w:tcBorders>
              <w:left w:val="single" w:sz="4" w:space="0" w:color="auto"/>
            </w:tcBorders>
          </w:tcPr>
          <w:p w:rsidR="00AF65F6" w:rsidRPr="00AF65F6" w:rsidRDefault="00AF65F6" w:rsidP="00AF65F6">
            <w:pPr>
              <w:pStyle w:val="a3"/>
              <w:rPr>
                <w:rFonts w:ascii="Times New Roman" w:hAnsi="Times New Roman"/>
                <w:lang w:val="uk-UA"/>
              </w:rPr>
            </w:pPr>
            <w:proofErr w:type="spellStart"/>
            <w:r w:rsidRPr="00AF65F6">
              <w:rPr>
                <w:rFonts w:ascii="Times New Roman" w:hAnsi="Times New Roman"/>
                <w:lang w:val="uk-UA"/>
              </w:rPr>
              <w:t>тел</w:t>
            </w:r>
            <w:proofErr w:type="spellEnd"/>
            <w:r w:rsidRPr="00AF65F6">
              <w:rPr>
                <w:rFonts w:ascii="Times New Roman" w:hAnsi="Times New Roman"/>
                <w:lang w:val="uk-UA"/>
              </w:rPr>
              <w:t xml:space="preserve">. +38(050)910-90-99 </w:t>
            </w:r>
          </w:p>
          <w:p w:rsidR="00AF65F6" w:rsidRPr="00AF65F6" w:rsidRDefault="00AF65F6" w:rsidP="00AF65F6">
            <w:pPr>
              <w:pStyle w:val="a3"/>
              <w:rPr>
                <w:rFonts w:ascii="Times New Roman" w:hAnsi="Times New Roman"/>
                <w:lang w:val="uk-UA"/>
              </w:rPr>
            </w:pPr>
            <w:r w:rsidRPr="00AF65F6">
              <w:rPr>
                <w:rFonts w:ascii="Times New Roman" w:hAnsi="Times New Roman"/>
                <w:lang w:val="uk-UA"/>
              </w:rPr>
              <w:t>e-</w:t>
            </w:r>
            <w:proofErr w:type="spellStart"/>
            <w:r w:rsidRPr="00AF65F6">
              <w:rPr>
                <w:rFonts w:ascii="Times New Roman" w:hAnsi="Times New Roman"/>
                <w:lang w:val="uk-UA"/>
              </w:rPr>
              <w:t>mail</w:t>
            </w:r>
            <w:proofErr w:type="spellEnd"/>
            <w:r w:rsidRPr="00AF65F6">
              <w:rPr>
                <w:rFonts w:ascii="Times New Roman" w:hAnsi="Times New Roman"/>
                <w:lang w:val="uk-UA"/>
              </w:rPr>
              <w:t>:</w:t>
            </w:r>
            <w:r w:rsidRPr="00AF65F6">
              <w:rPr>
                <w:lang w:val="uk-UA"/>
              </w:rPr>
              <w:t xml:space="preserve"> </w:t>
            </w:r>
            <w:r w:rsidRPr="00AF65F6">
              <w:rPr>
                <w:rFonts w:ascii="Times New Roman" w:hAnsi="Times New Roman"/>
                <w:lang w:val="uk-UA"/>
              </w:rPr>
              <w:t>cnapprilyki@gmail.com</w:t>
            </w:r>
          </w:p>
          <w:p w:rsidR="00AF65F6" w:rsidRPr="00AF65F6" w:rsidRDefault="00AF65F6" w:rsidP="00AF65F6">
            <w:pPr>
              <w:pStyle w:val="a3"/>
              <w:rPr>
                <w:rFonts w:ascii="Times New Roman" w:hAnsi="Times New Roman"/>
                <w:lang w:val="uk-UA"/>
              </w:rPr>
            </w:pPr>
            <w:r w:rsidRPr="00AF65F6">
              <w:rPr>
                <w:rFonts w:ascii="Times New Roman" w:hAnsi="Times New Roman"/>
                <w:lang w:val="uk-UA" w:eastAsia="uk-UA"/>
              </w:rPr>
              <w:t>https://cnap-priluki.cg.gov.ua</w:t>
            </w:r>
          </w:p>
        </w:tc>
      </w:tr>
      <w:tr w:rsidR="00AF65F6" w:rsidRPr="00AF65F6" w:rsidTr="000D1509">
        <w:tc>
          <w:tcPr>
            <w:tcW w:w="10491" w:type="dxa"/>
            <w:gridSpan w:val="4"/>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Нормативні акти, якими регламентується надання адміністративної послуги</w:t>
            </w:r>
          </w:p>
        </w:tc>
      </w:tr>
      <w:tr w:rsidR="00AF65F6" w:rsidRPr="00AF65F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4.</w:t>
            </w:r>
          </w:p>
        </w:tc>
        <w:tc>
          <w:tcPr>
            <w:tcW w:w="3403" w:type="dxa"/>
            <w:gridSpan w:val="2"/>
          </w:tcPr>
          <w:p w:rsidR="00AF65F6" w:rsidRPr="00AF65F6" w:rsidRDefault="00AF65F6" w:rsidP="00AF65F6">
            <w:pPr>
              <w:spacing w:after="0" w:line="240" w:lineRule="auto"/>
              <w:rPr>
                <w:rFonts w:ascii="Times New Roman" w:hAnsi="Times New Roman"/>
                <w:lang w:val="uk-UA"/>
              </w:rPr>
            </w:pPr>
            <w:r w:rsidRPr="00AF65F6">
              <w:rPr>
                <w:rFonts w:ascii="Times New Roman" w:hAnsi="Times New Roman"/>
                <w:lang w:val="uk-UA"/>
              </w:rPr>
              <w:t>Закони України</w:t>
            </w:r>
          </w:p>
        </w:tc>
        <w:tc>
          <w:tcPr>
            <w:tcW w:w="6337" w:type="dxa"/>
          </w:tcPr>
          <w:p w:rsidR="00AF65F6" w:rsidRPr="00AF65F6" w:rsidRDefault="00AF65F6" w:rsidP="00AF65F6">
            <w:pPr>
              <w:pStyle w:val="a6"/>
              <w:ind w:firstLine="820"/>
              <w:jc w:val="both"/>
              <w:rPr>
                <w:sz w:val="22"/>
                <w:szCs w:val="22"/>
                <w:lang w:val="uk-UA"/>
              </w:rPr>
            </w:pPr>
            <w:r w:rsidRPr="00AF65F6">
              <w:rPr>
                <w:color w:val="000000"/>
                <w:sz w:val="22"/>
                <w:szCs w:val="22"/>
                <w:lang w:val="uk-UA"/>
              </w:rPr>
              <w:t>Закон України «Про надання публічних (електронних публічних) послуг щодо декларування та реєстрації місця проживання в Україні»</w:t>
            </w:r>
          </w:p>
          <w:p w:rsidR="00AF65F6" w:rsidRPr="00AF65F6" w:rsidRDefault="00AF65F6" w:rsidP="00AF65F6">
            <w:pPr>
              <w:pStyle w:val="a6"/>
              <w:ind w:firstLine="820"/>
              <w:jc w:val="both"/>
              <w:rPr>
                <w:sz w:val="22"/>
                <w:szCs w:val="22"/>
                <w:lang w:val="uk-UA"/>
              </w:rPr>
            </w:pPr>
            <w:r w:rsidRPr="00AF65F6">
              <w:rPr>
                <w:color w:val="000000"/>
                <w:sz w:val="22"/>
                <w:szCs w:val="22"/>
                <w:lang w:val="uk-UA"/>
              </w:rPr>
              <w:t>Закон України «Про свободу пересування та вільний вибір місця проживання в Україні»</w:t>
            </w:r>
          </w:p>
          <w:p w:rsidR="00AF65F6" w:rsidRPr="00AF65F6" w:rsidRDefault="00AF65F6" w:rsidP="00AF65F6">
            <w:pPr>
              <w:pStyle w:val="a6"/>
              <w:ind w:firstLine="820"/>
              <w:jc w:val="both"/>
              <w:rPr>
                <w:sz w:val="22"/>
                <w:szCs w:val="22"/>
                <w:lang w:val="uk-UA"/>
              </w:rPr>
            </w:pPr>
            <w:r w:rsidRPr="00AF65F6">
              <w:rPr>
                <w:color w:val="000000"/>
                <w:sz w:val="22"/>
                <w:szCs w:val="22"/>
                <w:lang w:val="uk-UA"/>
              </w:rPr>
              <w:t>Закон України «Про місцеве самоврядування»</w:t>
            </w:r>
          </w:p>
          <w:p w:rsidR="00AF65F6" w:rsidRPr="00AF65F6" w:rsidRDefault="00AF65F6" w:rsidP="00AF65F6">
            <w:pPr>
              <w:pStyle w:val="a6"/>
              <w:ind w:firstLine="820"/>
              <w:jc w:val="both"/>
              <w:rPr>
                <w:sz w:val="22"/>
                <w:szCs w:val="22"/>
                <w:lang w:val="uk-UA"/>
              </w:rPr>
            </w:pPr>
            <w:r w:rsidRPr="00AF65F6">
              <w:rPr>
                <w:color w:val="000000"/>
                <w:sz w:val="22"/>
                <w:szCs w:val="22"/>
                <w:lang w:val="uk-UA"/>
              </w:rPr>
              <w:t>Закон України «Про адміністративні послуги»</w:t>
            </w:r>
          </w:p>
          <w:p w:rsidR="00AF65F6" w:rsidRPr="00AF65F6" w:rsidRDefault="00AF65F6" w:rsidP="00AF65F6">
            <w:pPr>
              <w:pStyle w:val="a6"/>
              <w:ind w:firstLine="820"/>
              <w:jc w:val="both"/>
              <w:rPr>
                <w:sz w:val="22"/>
                <w:szCs w:val="22"/>
                <w:lang w:val="uk-UA"/>
              </w:rPr>
            </w:pPr>
            <w:r w:rsidRPr="00AF65F6">
              <w:rPr>
                <w:color w:val="000000"/>
                <w:sz w:val="22"/>
                <w:szCs w:val="22"/>
                <w:lang w:val="uk-UA"/>
              </w:rPr>
              <w:t>Закон України «Про адміністративну процедуру»</w:t>
            </w:r>
          </w:p>
          <w:p w:rsidR="00AF65F6" w:rsidRPr="00AF65F6" w:rsidRDefault="00AF65F6" w:rsidP="00AF65F6">
            <w:pPr>
              <w:pStyle w:val="a6"/>
              <w:ind w:firstLine="820"/>
              <w:jc w:val="both"/>
              <w:rPr>
                <w:sz w:val="22"/>
                <w:szCs w:val="22"/>
                <w:lang w:val="uk-UA"/>
              </w:rPr>
            </w:pPr>
            <w:r w:rsidRPr="00AF65F6">
              <w:rPr>
                <w:color w:val="000000"/>
                <w:sz w:val="22"/>
                <w:szCs w:val="22"/>
                <w:lang w:val="uk-UA"/>
              </w:rPr>
              <w:t>Закон України «Про порядок виїзду з України і в’їзду в Україну громадян України»</w:t>
            </w:r>
          </w:p>
          <w:p w:rsidR="00AF65F6" w:rsidRPr="00AF65F6" w:rsidRDefault="00AF65F6" w:rsidP="00AF65F6">
            <w:pPr>
              <w:pStyle w:val="a6"/>
              <w:ind w:firstLine="820"/>
              <w:jc w:val="both"/>
              <w:rPr>
                <w:sz w:val="22"/>
                <w:szCs w:val="22"/>
                <w:lang w:val="uk-UA"/>
              </w:rPr>
            </w:pPr>
            <w:r w:rsidRPr="00AF65F6">
              <w:rPr>
                <w:color w:val="000000"/>
                <w:sz w:val="22"/>
                <w:szCs w:val="22"/>
                <w:lang w:val="uk-UA"/>
              </w:rPr>
              <w:t>Закон України «Про військовий обов'язок і військову службу»</w:t>
            </w:r>
          </w:p>
          <w:p w:rsidR="00AF65F6" w:rsidRPr="00AF65F6" w:rsidRDefault="00AF65F6" w:rsidP="00AF65F6">
            <w:pPr>
              <w:pStyle w:val="a6"/>
              <w:ind w:firstLine="820"/>
              <w:jc w:val="both"/>
              <w:rPr>
                <w:sz w:val="22"/>
                <w:szCs w:val="22"/>
                <w:lang w:val="uk-UA"/>
              </w:rPr>
            </w:pPr>
            <w:r w:rsidRPr="00AF65F6">
              <w:rPr>
                <w:color w:val="000000"/>
                <w:sz w:val="22"/>
                <w:szCs w:val="22"/>
                <w:lang w:val="uk-UA"/>
              </w:rPr>
              <w:t>Закон України «Про державну реєстрацію речових прав на нерухоме майно та їх обтяжень»</w:t>
            </w:r>
          </w:p>
          <w:p w:rsidR="00AF65F6" w:rsidRPr="00AF65F6" w:rsidRDefault="00AF65F6" w:rsidP="00AF65F6">
            <w:pPr>
              <w:pStyle w:val="a6"/>
              <w:ind w:firstLine="820"/>
              <w:jc w:val="both"/>
              <w:rPr>
                <w:sz w:val="22"/>
                <w:szCs w:val="22"/>
                <w:lang w:val="uk-UA"/>
              </w:rPr>
            </w:pPr>
            <w:r w:rsidRPr="00AF65F6">
              <w:rPr>
                <w:color w:val="000000"/>
                <w:sz w:val="22"/>
                <w:szCs w:val="22"/>
                <w:lang w:val="uk-UA"/>
              </w:rPr>
              <w:t>Закон України «Про іпотеку»</w:t>
            </w:r>
          </w:p>
          <w:p w:rsidR="00AF65F6" w:rsidRPr="00AF65F6" w:rsidRDefault="00AF65F6" w:rsidP="00AF65F6">
            <w:pPr>
              <w:pStyle w:val="a3"/>
              <w:rPr>
                <w:rFonts w:ascii="Times New Roman" w:hAnsi="Times New Roman"/>
                <w:lang w:val="uk-UA"/>
              </w:rPr>
            </w:pPr>
            <w:r w:rsidRPr="00AF65F6">
              <w:rPr>
                <w:rFonts w:ascii="Times New Roman" w:hAnsi="Times New Roman"/>
                <w:color w:val="000000"/>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AF65F6" w:rsidRPr="00BE4C9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5.</w:t>
            </w:r>
          </w:p>
        </w:tc>
        <w:tc>
          <w:tcPr>
            <w:tcW w:w="3403" w:type="dxa"/>
            <w:gridSpan w:val="2"/>
          </w:tcPr>
          <w:p w:rsidR="00AF65F6" w:rsidRPr="00AF65F6" w:rsidRDefault="00AF65F6" w:rsidP="00AF65F6">
            <w:pPr>
              <w:spacing w:after="0" w:line="240" w:lineRule="auto"/>
              <w:rPr>
                <w:rFonts w:ascii="Times New Roman" w:hAnsi="Times New Roman"/>
                <w:lang w:val="uk-UA"/>
              </w:rPr>
            </w:pPr>
            <w:r w:rsidRPr="00AF65F6">
              <w:rPr>
                <w:rFonts w:ascii="Times New Roman" w:hAnsi="Times New Roman"/>
                <w:lang w:val="uk-UA"/>
              </w:rPr>
              <w:t>Акти Кабінету Міністрів України</w:t>
            </w:r>
          </w:p>
        </w:tc>
        <w:tc>
          <w:tcPr>
            <w:tcW w:w="6337" w:type="dxa"/>
            <w:vAlign w:val="bottom"/>
          </w:tcPr>
          <w:p w:rsidR="00AF65F6" w:rsidRPr="00AF65F6" w:rsidRDefault="00AF65F6" w:rsidP="00AF65F6">
            <w:pPr>
              <w:pStyle w:val="a6"/>
              <w:ind w:firstLine="0"/>
              <w:jc w:val="both"/>
              <w:rPr>
                <w:sz w:val="22"/>
                <w:szCs w:val="22"/>
                <w:lang w:val="uk-UA"/>
              </w:rPr>
            </w:pPr>
            <w:r w:rsidRPr="00AF65F6">
              <w:rPr>
                <w:color w:val="000000"/>
                <w:sz w:val="22"/>
                <w:szCs w:val="22"/>
                <w:lang w:val="uk-UA"/>
              </w:rPr>
              <w:t xml:space="preserve">Постанова Кабінету Міністрів України від 07.02.2022 № 265 «Деякі питання декларування і реєстрації місця проживання та ведення реєстрів територіальних громад» </w:t>
            </w:r>
          </w:p>
          <w:p w:rsidR="00AF65F6" w:rsidRPr="00AF65F6" w:rsidRDefault="00AF65F6" w:rsidP="00AF65F6">
            <w:pPr>
              <w:pStyle w:val="a6"/>
              <w:ind w:firstLine="0"/>
              <w:jc w:val="both"/>
              <w:rPr>
                <w:sz w:val="22"/>
                <w:szCs w:val="22"/>
                <w:lang w:val="uk-UA"/>
              </w:rPr>
            </w:pPr>
            <w:r w:rsidRPr="00AF65F6">
              <w:rPr>
                <w:color w:val="000000"/>
                <w:sz w:val="22"/>
                <w:szCs w:val="22"/>
                <w:lang w:val="uk-UA"/>
              </w:rPr>
              <w:lastRenderedPageBreak/>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rsidR="00AF65F6" w:rsidRPr="00AF65F6" w:rsidRDefault="00AF65F6" w:rsidP="00AF65F6">
            <w:pPr>
              <w:pStyle w:val="a6"/>
              <w:ind w:firstLine="0"/>
              <w:jc w:val="both"/>
              <w:rPr>
                <w:sz w:val="22"/>
                <w:szCs w:val="22"/>
                <w:lang w:val="uk-UA"/>
              </w:rPr>
            </w:pPr>
            <w:r w:rsidRPr="00AF65F6">
              <w:rPr>
                <w:color w:val="000000"/>
                <w:sz w:val="22"/>
                <w:szCs w:val="22"/>
                <w:lang w:val="uk-UA"/>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AF65F6" w:rsidRPr="00AF65F6" w:rsidRDefault="00AF65F6" w:rsidP="00AF65F6">
            <w:pPr>
              <w:pStyle w:val="a6"/>
              <w:ind w:firstLine="0"/>
              <w:jc w:val="both"/>
              <w:rPr>
                <w:sz w:val="22"/>
                <w:szCs w:val="22"/>
                <w:lang w:val="uk-UA"/>
              </w:rPr>
            </w:pPr>
            <w:r w:rsidRPr="00AF65F6">
              <w:rPr>
                <w:color w:val="000000"/>
                <w:sz w:val="22"/>
                <w:szCs w:val="22"/>
                <w:lang w:val="uk-UA"/>
              </w:rPr>
              <w:t xml:space="preserve">Постанова Кабінету Міністрів України від 04.12.2019 № 1137 «Питання Єдиного державного </w:t>
            </w:r>
            <w:proofErr w:type="spellStart"/>
            <w:r w:rsidRPr="00AF65F6">
              <w:rPr>
                <w:color w:val="000000"/>
                <w:sz w:val="22"/>
                <w:szCs w:val="22"/>
                <w:lang w:val="uk-UA"/>
              </w:rPr>
              <w:t>вебпорталу</w:t>
            </w:r>
            <w:proofErr w:type="spellEnd"/>
            <w:r w:rsidRPr="00AF65F6">
              <w:rPr>
                <w:color w:val="000000"/>
                <w:sz w:val="22"/>
                <w:szCs w:val="22"/>
                <w:lang w:val="uk-UA"/>
              </w:rPr>
              <w:t xml:space="preserve"> електронних послуг та Реєстру адміністративних послуг»</w:t>
            </w:r>
          </w:p>
        </w:tc>
      </w:tr>
      <w:tr w:rsidR="00AF65F6" w:rsidRPr="00BE4C9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lastRenderedPageBreak/>
              <w:t>6.</w:t>
            </w:r>
          </w:p>
        </w:tc>
        <w:tc>
          <w:tcPr>
            <w:tcW w:w="3403" w:type="dxa"/>
            <w:gridSpan w:val="2"/>
          </w:tcPr>
          <w:p w:rsidR="00AF65F6" w:rsidRPr="00AF65F6" w:rsidRDefault="00AF65F6" w:rsidP="00AF65F6">
            <w:pPr>
              <w:spacing w:after="0" w:line="240" w:lineRule="auto"/>
              <w:rPr>
                <w:rFonts w:ascii="Times New Roman" w:hAnsi="Times New Roman"/>
                <w:lang w:val="uk-UA"/>
              </w:rPr>
            </w:pPr>
            <w:r w:rsidRPr="00AF65F6">
              <w:rPr>
                <w:rFonts w:ascii="Times New Roman" w:hAnsi="Times New Roman"/>
                <w:lang w:val="uk-UA"/>
              </w:rPr>
              <w:t>Акти центральних органів виконавчої влади</w:t>
            </w:r>
          </w:p>
        </w:tc>
        <w:tc>
          <w:tcPr>
            <w:tcW w:w="6337" w:type="dxa"/>
          </w:tcPr>
          <w:p w:rsidR="00AF65F6" w:rsidRPr="00AF65F6" w:rsidRDefault="00AF65F6" w:rsidP="00AF65F6">
            <w:pPr>
              <w:pStyle w:val="a3"/>
              <w:rPr>
                <w:rFonts w:ascii="Times New Roman" w:hAnsi="Times New Roman"/>
                <w:lang w:val="uk-UA"/>
              </w:rPr>
            </w:pPr>
            <w:r w:rsidRPr="00AF65F6">
              <w:rPr>
                <w:rStyle w:val="rvts9"/>
                <w:rFonts w:ascii="Times New Roman" w:hAnsi="Times New Roman"/>
                <w:shd w:val="clear" w:color="auto" w:fill="FFFFFF"/>
                <w:lang w:val="uk-UA"/>
              </w:rPr>
              <w:t>Наказ</w:t>
            </w:r>
            <w:r w:rsidRPr="00AF65F6">
              <w:rPr>
                <w:rFonts w:ascii="Times New Roman" w:hAnsi="Times New Roman"/>
                <w:lang w:val="uk-UA"/>
              </w:rPr>
              <w:t xml:space="preserve"> </w:t>
            </w:r>
            <w:r w:rsidRPr="00AF65F6">
              <w:rPr>
                <w:rStyle w:val="rvts9"/>
                <w:rFonts w:ascii="Times New Roman" w:hAnsi="Times New Roman"/>
                <w:shd w:val="clear" w:color="auto" w:fill="FFFFFF"/>
                <w:lang w:val="uk-UA"/>
              </w:rPr>
              <w:t xml:space="preserve">Міністерства оборони України </w:t>
            </w:r>
            <w:r w:rsidRPr="00AF65F6">
              <w:rPr>
                <w:rFonts w:ascii="Times New Roman" w:hAnsi="Times New Roman"/>
                <w:lang w:val="uk-UA"/>
              </w:rPr>
              <w:t xml:space="preserve">від </w:t>
            </w:r>
            <w:hyperlink r:id="rId5" w:anchor="n8" w:tgtFrame="_blank" w:history="1">
              <w:r w:rsidRPr="00AF65F6">
                <w:rPr>
                  <w:rStyle w:val="a4"/>
                  <w:rFonts w:ascii="Times New Roman" w:hAnsi="Times New Roman"/>
                  <w:bCs/>
                  <w:shd w:val="clear" w:color="auto" w:fill="FFFFFF"/>
                  <w:lang w:val="uk-UA"/>
                </w:rPr>
                <w:t>10.04.2017 року № 206</w:t>
              </w:r>
            </w:hyperlink>
            <w:r w:rsidRPr="00AF65F6">
              <w:rPr>
                <w:rStyle w:val="a4"/>
                <w:rFonts w:ascii="Times New Roman" w:hAnsi="Times New Roman"/>
                <w:bCs/>
                <w:shd w:val="clear" w:color="auto" w:fill="FFFFFF"/>
                <w:lang w:val="uk-UA"/>
              </w:rPr>
              <w:t xml:space="preserve"> «</w:t>
            </w:r>
            <w:r w:rsidRPr="00AF65F6">
              <w:rPr>
                <w:rFonts w:ascii="Times New Roman" w:hAnsi="Times New Roman"/>
                <w:bCs/>
                <w:shd w:val="clear" w:color="auto" w:fill="FFFFFF"/>
                <w:lang w:val="uk-UA"/>
              </w:rPr>
              <w:t>Про військовий квиток осіб рядового, сержантського і старшинського складу» з</w:t>
            </w:r>
            <w:r w:rsidRPr="00AF65F6">
              <w:rPr>
                <w:rStyle w:val="rvts9"/>
                <w:rFonts w:ascii="Times New Roman" w:hAnsi="Times New Roman"/>
                <w:bCs/>
                <w:lang w:val="uk-UA"/>
              </w:rPr>
              <w:t>ареєстровано в Міністерстві</w:t>
            </w:r>
            <w:r w:rsidRPr="00AF65F6">
              <w:rPr>
                <w:rFonts w:ascii="Times New Roman" w:hAnsi="Times New Roman"/>
                <w:lang w:val="uk-UA"/>
              </w:rPr>
              <w:br/>
            </w:r>
            <w:r w:rsidRPr="00AF65F6">
              <w:rPr>
                <w:rStyle w:val="rvts9"/>
                <w:rFonts w:ascii="Times New Roman" w:hAnsi="Times New Roman"/>
                <w:bCs/>
                <w:lang w:val="uk-UA"/>
              </w:rPr>
              <w:t>юстиції України</w:t>
            </w:r>
            <w:r w:rsidRPr="00AF65F6">
              <w:rPr>
                <w:rFonts w:ascii="Times New Roman" w:hAnsi="Times New Roman"/>
                <w:lang w:val="uk-UA"/>
              </w:rPr>
              <w:t xml:space="preserve"> </w:t>
            </w:r>
            <w:r w:rsidRPr="00AF65F6">
              <w:rPr>
                <w:rStyle w:val="rvts9"/>
                <w:rFonts w:ascii="Times New Roman" w:hAnsi="Times New Roman"/>
                <w:bCs/>
                <w:lang w:val="uk-UA"/>
              </w:rPr>
              <w:t>10 травня 2017 р.</w:t>
            </w:r>
            <w:r w:rsidRPr="00AF65F6">
              <w:rPr>
                <w:rFonts w:ascii="Times New Roman" w:hAnsi="Times New Roman"/>
                <w:lang w:val="uk-UA"/>
              </w:rPr>
              <w:t xml:space="preserve"> </w:t>
            </w:r>
            <w:r w:rsidRPr="00AF65F6">
              <w:rPr>
                <w:rStyle w:val="rvts9"/>
                <w:rFonts w:ascii="Times New Roman" w:hAnsi="Times New Roman"/>
                <w:bCs/>
                <w:lang w:val="uk-UA"/>
              </w:rPr>
              <w:t>за № 581/30449</w:t>
            </w:r>
          </w:p>
          <w:p w:rsidR="00AF65F6" w:rsidRPr="00AF65F6" w:rsidRDefault="00AF65F6" w:rsidP="00AF65F6">
            <w:pPr>
              <w:spacing w:after="0" w:line="240" w:lineRule="auto"/>
              <w:jc w:val="both"/>
              <w:rPr>
                <w:rFonts w:ascii="Times New Roman" w:hAnsi="Times New Roman"/>
                <w:lang w:val="uk-UA"/>
              </w:rPr>
            </w:pPr>
            <w:r w:rsidRPr="00AF65F6">
              <w:rPr>
                <w:rFonts w:ascii="Times New Roman" w:hAnsi="Times New Roman"/>
                <w:lang w:val="uk-UA"/>
              </w:rPr>
              <w:t>Наказ ДМС України від 19.01.2024 № 17 «</w:t>
            </w:r>
            <w:r w:rsidRPr="00AF65F6">
              <w:rPr>
                <w:rFonts w:ascii="Times New Roman" w:hAnsi="Times New Roman"/>
                <w:color w:val="000000"/>
                <w:lang w:val="uk-UA"/>
              </w:rPr>
              <w:t>Про затвердження типових інформаційних карток адміністративних послуг у сфері декларування та реєстрації місця проживання (перебування) фізичних осіб</w:t>
            </w:r>
            <w:r w:rsidRPr="00AF65F6">
              <w:rPr>
                <w:rFonts w:ascii="Times New Roman" w:hAnsi="Times New Roman"/>
                <w:lang w:val="uk-UA"/>
              </w:rPr>
              <w:t>»</w:t>
            </w:r>
          </w:p>
        </w:tc>
      </w:tr>
      <w:tr w:rsidR="00AF65F6" w:rsidRPr="00AF65F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7.</w:t>
            </w:r>
          </w:p>
        </w:tc>
        <w:tc>
          <w:tcPr>
            <w:tcW w:w="3403" w:type="dxa"/>
            <w:gridSpan w:val="2"/>
          </w:tcPr>
          <w:p w:rsidR="00AF65F6" w:rsidRPr="00AF65F6" w:rsidRDefault="00AF65F6" w:rsidP="00AF65F6">
            <w:pPr>
              <w:spacing w:after="0" w:line="240" w:lineRule="auto"/>
              <w:rPr>
                <w:rFonts w:ascii="Times New Roman" w:hAnsi="Times New Roman"/>
                <w:lang w:val="uk-UA"/>
              </w:rPr>
            </w:pPr>
            <w:r w:rsidRPr="00AF65F6">
              <w:rPr>
                <w:rFonts w:ascii="Times New Roman" w:hAnsi="Times New Roman"/>
                <w:lang w:val="uk-UA"/>
              </w:rPr>
              <w:t>Акти місцевих органів виконавчої влади/органів місцевого самоврядування</w:t>
            </w:r>
          </w:p>
        </w:tc>
        <w:tc>
          <w:tcPr>
            <w:tcW w:w="6337" w:type="dxa"/>
            <w:vAlign w:val="center"/>
          </w:tcPr>
          <w:p w:rsidR="00AF65F6" w:rsidRPr="00AF65F6" w:rsidRDefault="00AF65F6" w:rsidP="00AF65F6">
            <w:pPr>
              <w:spacing w:after="0" w:line="240" w:lineRule="auto"/>
              <w:rPr>
                <w:rFonts w:ascii="Times New Roman" w:hAnsi="Times New Roman"/>
                <w:lang w:val="uk-UA"/>
              </w:rPr>
            </w:pPr>
          </w:p>
        </w:tc>
      </w:tr>
      <w:tr w:rsidR="00AF65F6" w:rsidRPr="00AF65F6" w:rsidTr="000D1509">
        <w:tc>
          <w:tcPr>
            <w:tcW w:w="10491" w:type="dxa"/>
            <w:gridSpan w:val="4"/>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Умови отримання адміністративної послуги</w:t>
            </w:r>
          </w:p>
        </w:tc>
      </w:tr>
      <w:tr w:rsidR="00AF65F6" w:rsidRPr="00AF65F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8.</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lang w:val="uk-UA"/>
              </w:rPr>
              <w:t>Підстава для одержання адміністративної послуги</w:t>
            </w:r>
          </w:p>
        </w:tc>
        <w:tc>
          <w:tcPr>
            <w:tcW w:w="6337" w:type="dxa"/>
            <w:vAlign w:val="center"/>
          </w:tcPr>
          <w:p w:rsidR="00AF65F6" w:rsidRPr="00AF65F6" w:rsidRDefault="00AF65F6" w:rsidP="00AF65F6">
            <w:pPr>
              <w:pStyle w:val="a6"/>
              <w:tabs>
                <w:tab w:val="left" w:pos="2598"/>
                <w:tab w:val="right" w:pos="6222"/>
              </w:tabs>
              <w:ind w:firstLine="0"/>
              <w:jc w:val="both"/>
              <w:rPr>
                <w:sz w:val="22"/>
                <w:szCs w:val="22"/>
                <w:lang w:val="uk-UA"/>
              </w:rPr>
            </w:pPr>
            <w:r w:rsidRPr="00AF65F6">
              <w:rPr>
                <w:color w:val="000000"/>
                <w:sz w:val="22"/>
                <w:szCs w:val="22"/>
                <w:lang w:val="uk-UA"/>
              </w:rPr>
              <w:t>Заява про реєстрацію місця проживання (перебування)</w:t>
            </w:r>
            <w:r w:rsidRPr="00AF65F6">
              <w:rPr>
                <w:color w:val="000000"/>
                <w:sz w:val="22"/>
                <w:szCs w:val="22"/>
                <w:lang w:val="uk-UA"/>
              </w:rPr>
              <w:tab/>
              <w:t>фізичної</w:t>
            </w:r>
            <w:r w:rsidRPr="00AF65F6">
              <w:rPr>
                <w:color w:val="000000"/>
                <w:sz w:val="22"/>
                <w:szCs w:val="22"/>
                <w:lang w:val="uk-UA"/>
              </w:rPr>
              <w:tab/>
              <w:t>особи/законного</w:t>
            </w:r>
          </w:p>
          <w:p w:rsidR="00AF65F6" w:rsidRPr="00AF65F6" w:rsidRDefault="00AF65F6" w:rsidP="00AF65F6">
            <w:pPr>
              <w:pStyle w:val="a3"/>
              <w:jc w:val="both"/>
              <w:rPr>
                <w:rFonts w:ascii="Times New Roman" w:hAnsi="Times New Roman"/>
                <w:shd w:val="clear" w:color="auto" w:fill="FFFFFF"/>
                <w:lang w:val="uk-UA"/>
              </w:rPr>
            </w:pPr>
            <w:r w:rsidRPr="00AF65F6">
              <w:rPr>
                <w:rFonts w:ascii="Times New Roman" w:hAnsi="Times New Roman"/>
                <w:color w:val="000000"/>
                <w:lang w:val="uk-UA"/>
              </w:rPr>
              <w:t>представника/представника на підставі довіреності, посвідченої в установленому законом порядку (далі - представник),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проживанням за формою, затвердженою Кабінетом Міністрів України та відповідні документи.</w:t>
            </w:r>
          </w:p>
        </w:tc>
      </w:tr>
      <w:tr w:rsidR="00AF65F6" w:rsidRPr="00AF65F6" w:rsidTr="000D1509">
        <w:tc>
          <w:tcPr>
            <w:tcW w:w="751" w:type="dxa"/>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9.</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lang w:val="uk-UA"/>
              </w:rPr>
              <w:t>Вичерпний перелік документів, необхідних для отримання адміністративної послуги, а також вимоги до них</w:t>
            </w:r>
          </w:p>
        </w:tc>
        <w:tc>
          <w:tcPr>
            <w:tcW w:w="6337" w:type="dxa"/>
          </w:tcPr>
          <w:p w:rsidR="00AF65F6" w:rsidRPr="00AF65F6" w:rsidRDefault="00AF65F6" w:rsidP="00AF65F6">
            <w:pPr>
              <w:pStyle w:val="a6"/>
              <w:ind w:firstLine="0"/>
              <w:jc w:val="both"/>
              <w:rPr>
                <w:sz w:val="22"/>
                <w:szCs w:val="22"/>
                <w:lang w:val="uk-UA"/>
              </w:rPr>
            </w:pPr>
            <w:r w:rsidRPr="00AF65F6">
              <w:rPr>
                <w:color w:val="000000"/>
                <w:sz w:val="22"/>
                <w:szCs w:val="22"/>
                <w:lang w:val="uk-UA"/>
              </w:rPr>
              <w:t>Для реєстрації місця проживання (перебування)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проживанням подає:</w:t>
            </w:r>
          </w:p>
          <w:p w:rsidR="00AF65F6" w:rsidRPr="00AF65F6" w:rsidRDefault="00AF65F6" w:rsidP="00AF65F6">
            <w:pPr>
              <w:pStyle w:val="a6"/>
              <w:tabs>
                <w:tab w:val="left" w:pos="2209"/>
                <w:tab w:val="left" w:pos="4561"/>
              </w:tabs>
              <w:ind w:firstLine="0"/>
              <w:jc w:val="both"/>
              <w:rPr>
                <w:sz w:val="22"/>
                <w:szCs w:val="22"/>
                <w:lang w:val="uk-UA"/>
              </w:rPr>
            </w:pPr>
            <w:r w:rsidRPr="00AF65F6">
              <w:rPr>
                <w:color w:val="000000"/>
                <w:sz w:val="22"/>
                <w:szCs w:val="22"/>
                <w:lang w:val="uk-UA"/>
              </w:rPr>
              <w:t>1) заяву за формою згідно з додатками 2, 8 до Порядку декларування та реєстрації місця проживання</w:t>
            </w:r>
            <w:r w:rsidRPr="00AF65F6">
              <w:rPr>
                <w:color w:val="000000"/>
                <w:sz w:val="22"/>
                <w:szCs w:val="22"/>
                <w:lang w:val="uk-UA"/>
              </w:rPr>
              <w:tab/>
              <w:t>(перебування), затвердженого</w:t>
            </w:r>
            <w:r>
              <w:rPr>
                <w:color w:val="000000"/>
                <w:sz w:val="22"/>
                <w:szCs w:val="22"/>
                <w:lang w:val="uk-UA"/>
              </w:rPr>
              <w:t xml:space="preserve"> </w:t>
            </w:r>
            <w:r w:rsidRPr="00AF65F6">
              <w:rPr>
                <w:color w:val="000000"/>
                <w:sz w:val="22"/>
                <w:szCs w:val="22"/>
                <w:lang w:val="uk-UA"/>
              </w:rPr>
              <w:t>постановою Кабінету Міністрів України від 7 лютого 2022 р. № 265 (далі – Порядок);</w:t>
            </w:r>
          </w:p>
          <w:p w:rsidR="00AF65F6" w:rsidRPr="00AF65F6" w:rsidRDefault="00AF65F6" w:rsidP="00AF65F6">
            <w:pPr>
              <w:pStyle w:val="a6"/>
              <w:tabs>
                <w:tab w:val="left" w:pos="2209"/>
                <w:tab w:val="left" w:pos="4561"/>
              </w:tabs>
              <w:ind w:firstLine="0"/>
              <w:jc w:val="both"/>
              <w:rPr>
                <w:sz w:val="22"/>
                <w:szCs w:val="22"/>
                <w:lang w:val="uk-UA"/>
              </w:rPr>
            </w:pPr>
            <w:r w:rsidRPr="00AF65F6">
              <w:rPr>
                <w:sz w:val="22"/>
                <w:szCs w:val="22"/>
                <w:lang w:val="uk-UA"/>
              </w:rPr>
              <w:t xml:space="preserve">2) </w:t>
            </w:r>
            <w:r w:rsidRPr="00AF65F6">
              <w:rPr>
                <w:color w:val="000000"/>
                <w:sz w:val="22"/>
                <w:szCs w:val="22"/>
                <w:lang w:val="uk-UA"/>
              </w:rPr>
              <w:t>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w:t>
            </w:r>
          </w:p>
          <w:p w:rsidR="00AF65F6" w:rsidRPr="00AF65F6" w:rsidRDefault="00AF65F6" w:rsidP="00AF65F6">
            <w:pPr>
              <w:pStyle w:val="a6"/>
              <w:tabs>
                <w:tab w:val="left" w:pos="2209"/>
                <w:tab w:val="left" w:pos="4561"/>
              </w:tabs>
              <w:ind w:firstLine="0"/>
              <w:jc w:val="both"/>
              <w:rPr>
                <w:sz w:val="22"/>
                <w:szCs w:val="22"/>
                <w:lang w:val="uk-UA"/>
              </w:rPr>
            </w:pPr>
            <w:r w:rsidRPr="00AF65F6">
              <w:rPr>
                <w:sz w:val="22"/>
                <w:szCs w:val="22"/>
                <w:lang w:val="uk-UA"/>
              </w:rPr>
              <w:t xml:space="preserve">3) </w:t>
            </w:r>
            <w:r w:rsidRPr="00AF65F6">
              <w:rPr>
                <w:color w:val="000000"/>
                <w:sz w:val="22"/>
                <w:szCs w:val="22"/>
                <w:lang w:val="uk-UA"/>
              </w:rPr>
              <w:t>документи, що підтверджують:</w:t>
            </w:r>
          </w:p>
          <w:p w:rsidR="00AF65F6" w:rsidRPr="00AF65F6" w:rsidRDefault="00AF65F6" w:rsidP="00AF65F6">
            <w:pPr>
              <w:pStyle w:val="a6"/>
              <w:spacing w:after="280"/>
              <w:jc w:val="both"/>
              <w:rPr>
                <w:sz w:val="22"/>
                <w:szCs w:val="22"/>
                <w:lang w:val="uk-UA"/>
              </w:rPr>
            </w:pPr>
            <w:r w:rsidRPr="00AF65F6">
              <w:rPr>
                <w:color w:val="000000"/>
                <w:sz w:val="22"/>
                <w:szCs w:val="22"/>
                <w:lang w:val="uk-UA"/>
              </w:rPr>
              <w:t xml:space="preserve">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w:t>
            </w:r>
            <w:r w:rsidRPr="00AF65F6">
              <w:rPr>
                <w:color w:val="000000"/>
                <w:sz w:val="22"/>
                <w:szCs w:val="22"/>
                <w:lang w:val="uk-UA"/>
              </w:rPr>
              <w:lastRenderedPageBreak/>
              <w:t xml:space="preserve">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w:t>
            </w:r>
            <w:proofErr w:type="spellStart"/>
            <w:r w:rsidRPr="00AF65F6">
              <w:rPr>
                <w:color w:val="000000"/>
                <w:sz w:val="22"/>
                <w:szCs w:val="22"/>
                <w:lang w:val="uk-UA"/>
              </w:rPr>
              <w:t>адресою</w:t>
            </w:r>
            <w:proofErr w:type="spellEnd"/>
            <w:r w:rsidRPr="00AF65F6">
              <w:rPr>
                <w:color w:val="000000"/>
                <w:sz w:val="22"/>
                <w:szCs w:val="22"/>
                <w:lang w:val="uk-UA"/>
              </w:rPr>
              <w:t xml:space="preserve"> задекларованого/зареєстрованого місця проживання (перебування) батьків або законних представників (представників), або одного з них;</w:t>
            </w:r>
          </w:p>
          <w:p w:rsidR="00AF65F6" w:rsidRPr="00AF65F6" w:rsidRDefault="00AF65F6" w:rsidP="00AF65F6">
            <w:pPr>
              <w:pStyle w:val="a6"/>
              <w:spacing w:after="280"/>
              <w:ind w:firstLine="440"/>
              <w:jc w:val="both"/>
              <w:rPr>
                <w:sz w:val="22"/>
                <w:szCs w:val="22"/>
                <w:lang w:val="uk-UA"/>
              </w:rPr>
            </w:pPr>
            <w:r w:rsidRPr="00AF65F6">
              <w:rPr>
                <w:color w:val="000000"/>
                <w:sz w:val="22"/>
                <w:szCs w:val="22"/>
                <w:lang w:val="uk-UA"/>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взяття на облік бездомної особи, форма якого затверджується Міністерством соціальної політики (для осіб, які перебувають на обліку у таких установах або закладах);</w:t>
            </w:r>
          </w:p>
          <w:p w:rsidR="00AF65F6" w:rsidRPr="00AF65F6" w:rsidRDefault="00AF65F6" w:rsidP="00AF65F6">
            <w:pPr>
              <w:pStyle w:val="rvps2"/>
              <w:shd w:val="clear" w:color="auto" w:fill="FFFFFF"/>
              <w:spacing w:before="0" w:beforeAutospacing="0" w:after="150" w:afterAutospacing="0"/>
              <w:jc w:val="both"/>
              <w:rPr>
                <w:color w:val="000000"/>
                <w:sz w:val="22"/>
                <w:szCs w:val="22"/>
                <w:lang w:val="uk-UA"/>
              </w:rPr>
            </w:pPr>
            <w:r w:rsidRPr="00AF65F6">
              <w:rPr>
                <w:color w:val="000000"/>
                <w:sz w:val="22"/>
                <w:szCs w:val="22"/>
                <w:lang w:val="uk-UA"/>
              </w:rPr>
              <w:t>4) відомості або документ, що підтверджує сплату адміністративного збору (не подається у разі здійснення реєстрації місця перебування);</w:t>
            </w:r>
          </w:p>
          <w:p w:rsidR="00AF65F6" w:rsidRPr="00AF65F6" w:rsidRDefault="00AF65F6" w:rsidP="00AF65F6">
            <w:pPr>
              <w:pStyle w:val="a6"/>
              <w:spacing w:after="280"/>
              <w:ind w:firstLine="0"/>
              <w:jc w:val="both"/>
              <w:rPr>
                <w:sz w:val="22"/>
                <w:szCs w:val="22"/>
                <w:lang w:val="uk-UA"/>
              </w:rPr>
            </w:pPr>
            <w:r w:rsidRPr="00AF65F6">
              <w:rPr>
                <w:color w:val="000000"/>
                <w:sz w:val="22"/>
                <w:szCs w:val="22"/>
                <w:lang w:val="uk-UA"/>
              </w:rPr>
              <w:t>5) військово-обліковий документ (для громадян України, які підлягають взяттю на військовий облік або перебувають на військовому обліку).</w:t>
            </w:r>
          </w:p>
          <w:p w:rsidR="00AF65F6" w:rsidRPr="00AF65F6" w:rsidRDefault="00AF65F6" w:rsidP="00AF65F6">
            <w:pPr>
              <w:pStyle w:val="a6"/>
              <w:spacing w:after="280"/>
              <w:ind w:firstLine="0"/>
              <w:jc w:val="both"/>
              <w:rPr>
                <w:sz w:val="22"/>
                <w:szCs w:val="22"/>
                <w:lang w:val="uk-UA"/>
              </w:rPr>
            </w:pPr>
            <w:r w:rsidRPr="00AF65F6">
              <w:rPr>
                <w:color w:val="000000"/>
                <w:sz w:val="22"/>
                <w:szCs w:val="22"/>
                <w:lang w:val="uk-UA"/>
              </w:rPr>
              <w:t>У разі подання заяви законним представником (представником) особи додатково подаються:</w:t>
            </w:r>
          </w:p>
          <w:p w:rsidR="00AF65F6" w:rsidRPr="00AF65F6" w:rsidRDefault="00AF65F6" w:rsidP="00AF65F6">
            <w:pPr>
              <w:pStyle w:val="a6"/>
              <w:numPr>
                <w:ilvl w:val="0"/>
                <w:numId w:val="1"/>
              </w:numPr>
              <w:spacing w:after="280"/>
              <w:jc w:val="both"/>
              <w:rPr>
                <w:sz w:val="22"/>
                <w:szCs w:val="22"/>
                <w:lang w:val="uk-UA"/>
              </w:rPr>
            </w:pPr>
            <w:r w:rsidRPr="00AF65F6">
              <w:rPr>
                <w:color w:val="000000"/>
                <w:sz w:val="22"/>
                <w:szCs w:val="22"/>
                <w:lang w:val="uk-UA"/>
              </w:rPr>
              <w:t>документ, що посвідчує особу законного представника (представника);</w:t>
            </w:r>
          </w:p>
          <w:p w:rsidR="00AF65F6" w:rsidRPr="00AF65F6" w:rsidRDefault="00AF65F6" w:rsidP="00AF65F6">
            <w:pPr>
              <w:pStyle w:val="a6"/>
              <w:numPr>
                <w:ilvl w:val="0"/>
                <w:numId w:val="1"/>
              </w:numPr>
              <w:spacing w:after="280"/>
              <w:jc w:val="both"/>
              <w:rPr>
                <w:sz w:val="22"/>
                <w:szCs w:val="22"/>
                <w:lang w:val="uk-UA"/>
              </w:rPr>
            </w:pPr>
            <w:r w:rsidRPr="00AF65F6">
              <w:rPr>
                <w:color w:val="000000"/>
                <w:sz w:val="22"/>
                <w:szCs w:val="22"/>
                <w:lang w:val="uk-UA"/>
              </w:rPr>
              <w:t>документ, що підтверджує повноваження особи як</w:t>
            </w:r>
            <w:r w:rsidRPr="00AF65F6">
              <w:rPr>
                <w:sz w:val="22"/>
                <w:szCs w:val="22"/>
                <w:lang w:val="uk-UA"/>
              </w:rPr>
              <w:t xml:space="preserve"> </w:t>
            </w:r>
            <w:r w:rsidRPr="00AF65F6">
              <w:rPr>
                <w:color w:val="000000"/>
                <w:sz w:val="22"/>
                <w:szCs w:val="22"/>
                <w:lang w:val="uk-UA"/>
              </w:rPr>
              <w:t>представника.</w:t>
            </w:r>
          </w:p>
          <w:p w:rsidR="00AF65F6" w:rsidRPr="00AF65F6" w:rsidRDefault="00AF65F6" w:rsidP="00AF65F6">
            <w:pPr>
              <w:pStyle w:val="a6"/>
              <w:spacing w:after="280"/>
              <w:ind w:firstLine="0"/>
              <w:jc w:val="both"/>
              <w:rPr>
                <w:sz w:val="22"/>
                <w:szCs w:val="22"/>
                <w:lang w:val="uk-UA"/>
              </w:rPr>
            </w:pPr>
            <w:r w:rsidRPr="00AF65F6">
              <w:rPr>
                <w:color w:val="000000"/>
                <w:sz w:val="22"/>
                <w:szCs w:val="22"/>
                <w:lang w:val="uk-UA"/>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rsidR="00AF65F6" w:rsidRPr="00AF65F6" w:rsidRDefault="00AF65F6" w:rsidP="00AF65F6">
            <w:pPr>
              <w:pStyle w:val="a6"/>
              <w:spacing w:after="280"/>
              <w:ind w:firstLine="0"/>
              <w:jc w:val="both"/>
              <w:rPr>
                <w:sz w:val="22"/>
                <w:szCs w:val="22"/>
                <w:lang w:val="uk-UA"/>
              </w:rPr>
            </w:pPr>
            <w:r w:rsidRPr="00AF65F6">
              <w:rPr>
                <w:b/>
                <w:bCs/>
                <w:color w:val="000000"/>
                <w:sz w:val="22"/>
                <w:szCs w:val="22"/>
                <w:lang w:val="uk-UA"/>
              </w:rPr>
              <w:t xml:space="preserve">Іноземці, особи без громадянства, </w:t>
            </w:r>
            <w:r w:rsidRPr="00AF65F6">
              <w:rPr>
                <w:color w:val="000000"/>
                <w:sz w:val="22"/>
                <w:szCs w:val="22"/>
                <w:lang w:val="uk-UA"/>
              </w:rPr>
              <w:t xml:space="preserve">які для реєстрації місця проживання подали посвідку на постійне проживання або посвідку на тимчасове проживання, </w:t>
            </w:r>
            <w:r w:rsidRPr="00AF65F6">
              <w:rPr>
                <w:b/>
                <w:bCs/>
                <w:color w:val="000000"/>
                <w:sz w:val="22"/>
                <w:szCs w:val="22"/>
                <w:lang w:val="uk-UA"/>
              </w:rPr>
              <w:t xml:space="preserve">додатково подають </w:t>
            </w:r>
            <w:r w:rsidRPr="00AF65F6">
              <w:rPr>
                <w:color w:val="000000"/>
                <w:sz w:val="22"/>
                <w:szCs w:val="22"/>
                <w:lang w:val="uk-UA"/>
              </w:rPr>
              <w:t>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AF65F6" w:rsidRPr="00AF65F6" w:rsidRDefault="00AF65F6" w:rsidP="00AF65F6">
            <w:pPr>
              <w:pStyle w:val="a6"/>
              <w:spacing w:after="280"/>
              <w:ind w:firstLine="0"/>
              <w:jc w:val="both"/>
              <w:rPr>
                <w:sz w:val="22"/>
                <w:szCs w:val="22"/>
                <w:lang w:val="uk-UA"/>
              </w:rPr>
            </w:pPr>
            <w:r w:rsidRPr="00AF65F6">
              <w:rPr>
                <w:b/>
                <w:bCs/>
                <w:color w:val="000000"/>
                <w:sz w:val="22"/>
                <w:szCs w:val="22"/>
                <w:lang w:val="uk-UA"/>
              </w:rPr>
              <w:t xml:space="preserve">У разі подання заяви про реєстрацію місця проживання (перебування) особою, яка не досягла 18-річного віку, </w:t>
            </w:r>
            <w:r w:rsidRPr="00AF65F6">
              <w:rPr>
                <w:color w:val="000000"/>
                <w:sz w:val="22"/>
                <w:szCs w:val="22"/>
                <w:lang w:val="uk-UA"/>
              </w:rPr>
              <w:t>реєстрація місця проживання (перебування) здійснюється за згодою батьків або інших законних представників такої особи.</w:t>
            </w:r>
          </w:p>
          <w:p w:rsidR="00AF65F6" w:rsidRPr="00AF65F6" w:rsidRDefault="00AF65F6" w:rsidP="00AF65F6">
            <w:pPr>
              <w:pStyle w:val="a6"/>
              <w:spacing w:after="120"/>
              <w:ind w:firstLine="0"/>
              <w:jc w:val="both"/>
              <w:rPr>
                <w:sz w:val="22"/>
                <w:szCs w:val="22"/>
                <w:lang w:val="uk-UA"/>
              </w:rPr>
            </w:pPr>
            <w:r w:rsidRPr="00AF65F6">
              <w:rPr>
                <w:b/>
                <w:bCs/>
                <w:color w:val="000000"/>
                <w:sz w:val="22"/>
                <w:szCs w:val="22"/>
                <w:lang w:val="uk-UA"/>
              </w:rPr>
              <w:t xml:space="preserve">Згода не надається </w:t>
            </w:r>
            <w:r w:rsidRPr="00AF65F6">
              <w:rPr>
                <w:color w:val="000000"/>
                <w:sz w:val="22"/>
                <w:szCs w:val="22"/>
                <w:lang w:val="uk-UA"/>
              </w:rPr>
              <w:t xml:space="preserve">у разі коли особа є здобувачем освіти та </w:t>
            </w:r>
            <w:r w:rsidRPr="00AF65F6">
              <w:rPr>
                <w:color w:val="000000"/>
                <w:sz w:val="22"/>
                <w:szCs w:val="22"/>
                <w:lang w:val="uk-UA"/>
              </w:rPr>
              <w:lastRenderedPageBreak/>
              <w:t>здійснює реєстрацію свого місця проживання (перебування) в гуртожитку, що належить до сфери управління закладу освіти.</w:t>
            </w:r>
          </w:p>
          <w:p w:rsidR="00AF65F6" w:rsidRPr="00AF65F6" w:rsidRDefault="00AF65F6" w:rsidP="00AF65F6">
            <w:pPr>
              <w:pStyle w:val="a6"/>
              <w:tabs>
                <w:tab w:val="left" w:pos="1757"/>
                <w:tab w:val="left" w:pos="3686"/>
                <w:tab w:val="left" w:pos="4411"/>
              </w:tabs>
              <w:ind w:firstLine="0"/>
              <w:jc w:val="both"/>
              <w:rPr>
                <w:sz w:val="22"/>
                <w:szCs w:val="22"/>
                <w:lang w:val="uk-UA"/>
              </w:rPr>
            </w:pPr>
            <w:r w:rsidRPr="00AF65F6">
              <w:rPr>
                <w:color w:val="000000"/>
                <w:sz w:val="22"/>
                <w:szCs w:val="22"/>
                <w:lang w:val="uk-UA"/>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w:t>
            </w:r>
            <w:r w:rsidRPr="00AF65F6">
              <w:rPr>
                <w:color w:val="000000"/>
                <w:sz w:val="22"/>
                <w:szCs w:val="22"/>
                <w:lang w:val="uk-UA"/>
              </w:rPr>
              <w:tab/>
              <w:t>нотаріально в установленому</w:t>
            </w:r>
            <w:r w:rsidRPr="00AF65F6">
              <w:rPr>
                <w:sz w:val="22"/>
                <w:szCs w:val="22"/>
                <w:lang w:val="uk-UA"/>
              </w:rPr>
              <w:t xml:space="preserve"> </w:t>
            </w:r>
            <w:r w:rsidRPr="00AF65F6">
              <w:rPr>
                <w:color w:val="000000"/>
                <w:sz w:val="22"/>
                <w:szCs w:val="22"/>
                <w:lang w:val="uk-UA"/>
              </w:rPr>
              <w:t>законодавством порядку.</w:t>
            </w:r>
          </w:p>
          <w:p w:rsidR="00AF65F6" w:rsidRPr="00AF65F6" w:rsidRDefault="00AF65F6" w:rsidP="00AF65F6">
            <w:pPr>
              <w:pStyle w:val="a6"/>
              <w:spacing w:after="140"/>
              <w:ind w:firstLine="0"/>
              <w:jc w:val="both"/>
              <w:rPr>
                <w:sz w:val="22"/>
                <w:szCs w:val="22"/>
                <w:lang w:val="uk-UA"/>
              </w:rPr>
            </w:pPr>
            <w:r w:rsidRPr="00AF65F6">
              <w:rPr>
                <w:color w:val="000000"/>
                <w:sz w:val="22"/>
                <w:szCs w:val="22"/>
                <w:lang w:val="uk-UA"/>
              </w:rPr>
              <w:t xml:space="preserve">У разі коли місце проживання батьків або інших законних представників </w:t>
            </w:r>
            <w:r w:rsidRPr="00AF65F6">
              <w:rPr>
                <w:b/>
                <w:bCs/>
                <w:color w:val="000000"/>
                <w:sz w:val="22"/>
                <w:szCs w:val="22"/>
                <w:lang w:val="uk-UA"/>
              </w:rPr>
              <w:t xml:space="preserve">особи віком до 18 років </w:t>
            </w:r>
            <w:r w:rsidRPr="00AF65F6">
              <w:rPr>
                <w:color w:val="000000"/>
                <w:sz w:val="22"/>
                <w:szCs w:val="22"/>
                <w:lang w:val="uk-UA"/>
              </w:rPr>
              <w:t xml:space="preserve">задекларовано/зареєстровано за однією </w:t>
            </w:r>
            <w:proofErr w:type="spellStart"/>
            <w:r w:rsidRPr="00AF65F6">
              <w:rPr>
                <w:color w:val="000000"/>
                <w:sz w:val="22"/>
                <w:szCs w:val="22"/>
                <w:lang w:val="uk-UA"/>
              </w:rPr>
              <w:t>адресою</w:t>
            </w:r>
            <w:proofErr w:type="spellEnd"/>
            <w:r w:rsidRPr="00AF65F6">
              <w:rPr>
                <w:color w:val="000000"/>
                <w:sz w:val="22"/>
                <w:szCs w:val="22"/>
                <w:lang w:val="uk-UA"/>
              </w:rPr>
              <w:t xml:space="preserve">, </w:t>
            </w:r>
            <w:r w:rsidRPr="00AF65F6">
              <w:rPr>
                <w:b/>
                <w:bCs/>
                <w:color w:val="000000"/>
                <w:sz w:val="22"/>
                <w:szCs w:val="22"/>
                <w:lang w:val="uk-UA"/>
              </w:rPr>
              <w:t>згода іншого з батьків або законних представників не надається.</w:t>
            </w:r>
          </w:p>
          <w:p w:rsidR="00AF65F6" w:rsidRPr="00AF65F6" w:rsidRDefault="00AF65F6" w:rsidP="00AF65F6">
            <w:pPr>
              <w:pStyle w:val="a6"/>
              <w:spacing w:after="140"/>
              <w:ind w:firstLine="0"/>
              <w:jc w:val="both"/>
              <w:rPr>
                <w:sz w:val="22"/>
                <w:szCs w:val="22"/>
                <w:lang w:val="uk-UA"/>
              </w:rPr>
            </w:pPr>
            <w:r w:rsidRPr="00AF65F6">
              <w:rPr>
                <w:color w:val="000000"/>
                <w:sz w:val="22"/>
                <w:szCs w:val="22"/>
                <w:lang w:val="uk-UA"/>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AF65F6">
              <w:rPr>
                <w:color w:val="000000"/>
                <w:sz w:val="22"/>
                <w:szCs w:val="22"/>
                <w:lang w:val="uk-UA"/>
              </w:rPr>
              <w:t>адресою</w:t>
            </w:r>
            <w:proofErr w:type="spellEnd"/>
            <w:r w:rsidRPr="00AF65F6">
              <w:rPr>
                <w:color w:val="000000"/>
                <w:sz w:val="22"/>
                <w:szCs w:val="22"/>
                <w:lang w:val="uk-UA"/>
              </w:rPr>
              <w:t xml:space="preserve"> закладу, дитячого будинку сімейного типу, житла проживання прийомної сім’ї.</w:t>
            </w:r>
          </w:p>
          <w:p w:rsidR="00AF65F6" w:rsidRPr="00AF65F6" w:rsidRDefault="00AF65F6" w:rsidP="00AF65F6">
            <w:pPr>
              <w:pStyle w:val="a6"/>
              <w:spacing w:after="140"/>
              <w:ind w:firstLine="0"/>
              <w:jc w:val="both"/>
              <w:rPr>
                <w:sz w:val="22"/>
                <w:szCs w:val="22"/>
                <w:lang w:val="uk-UA"/>
              </w:rPr>
            </w:pPr>
            <w:r w:rsidRPr="00AF65F6">
              <w:rPr>
                <w:color w:val="000000"/>
                <w:sz w:val="22"/>
                <w:szCs w:val="22"/>
                <w:lang w:val="uk-UA"/>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AF65F6" w:rsidRPr="00AF65F6" w:rsidRDefault="00AF65F6" w:rsidP="00AF65F6">
            <w:pPr>
              <w:pStyle w:val="a6"/>
              <w:spacing w:after="140"/>
              <w:ind w:firstLine="0"/>
              <w:jc w:val="both"/>
              <w:rPr>
                <w:sz w:val="22"/>
                <w:szCs w:val="22"/>
                <w:lang w:val="uk-UA"/>
              </w:rPr>
            </w:pPr>
            <w:r w:rsidRPr="00AF65F6">
              <w:rPr>
                <w:color w:val="000000"/>
                <w:sz w:val="22"/>
                <w:szCs w:val="22"/>
                <w:lang w:val="uk-UA"/>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надавала соціальних послуг з проживанням, в яких зазначеним особам надаються соціальні послуги відповідно до Закону України «Про соціальні послуги».</w:t>
            </w:r>
          </w:p>
          <w:p w:rsidR="00AF65F6" w:rsidRPr="00AF65F6" w:rsidRDefault="00AF65F6" w:rsidP="00AF65F6">
            <w:pPr>
              <w:pStyle w:val="a6"/>
              <w:spacing w:after="280"/>
              <w:ind w:firstLine="0"/>
              <w:jc w:val="both"/>
              <w:rPr>
                <w:sz w:val="22"/>
                <w:szCs w:val="22"/>
                <w:lang w:val="uk-UA"/>
              </w:rPr>
            </w:pPr>
            <w:r w:rsidRPr="00AF65F6">
              <w:rPr>
                <w:color w:val="000000"/>
                <w:sz w:val="22"/>
                <w:szCs w:val="22"/>
                <w:lang w:val="uk-UA"/>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p w:rsidR="00AF65F6" w:rsidRPr="00AF65F6" w:rsidRDefault="00AF65F6" w:rsidP="00AF65F6">
            <w:pPr>
              <w:pStyle w:val="rvps2"/>
              <w:shd w:val="clear" w:color="auto" w:fill="FFFFFF"/>
              <w:spacing w:before="0" w:beforeAutospacing="0" w:after="150" w:afterAutospacing="0"/>
              <w:jc w:val="both"/>
              <w:rPr>
                <w:color w:val="333333"/>
                <w:sz w:val="22"/>
                <w:szCs w:val="22"/>
                <w:lang w:val="uk-UA"/>
              </w:rPr>
            </w:pPr>
            <w:r w:rsidRPr="00AF65F6">
              <w:rPr>
                <w:b/>
                <w:bCs/>
                <w:color w:val="000000"/>
                <w:sz w:val="22"/>
                <w:szCs w:val="22"/>
                <w:lang w:val="uk-UA"/>
              </w:rPr>
              <w:t xml:space="preserve">Забороняється вимагати </w:t>
            </w:r>
            <w:r w:rsidRPr="00AF65F6">
              <w:rPr>
                <w:color w:val="000000"/>
                <w:sz w:val="22"/>
                <w:szCs w:val="22"/>
                <w:lang w:val="uk-UA"/>
              </w:rPr>
              <w:t>для реєстрації місця проживання (перебування) подання особою відомостей та/або документів, не передбачених цим Законом.</w:t>
            </w:r>
          </w:p>
        </w:tc>
      </w:tr>
      <w:tr w:rsidR="00AF65F6" w:rsidRPr="00AF65F6" w:rsidTr="000D1509">
        <w:tc>
          <w:tcPr>
            <w:tcW w:w="751" w:type="dxa"/>
            <w:vAlign w:val="center"/>
          </w:tcPr>
          <w:p w:rsidR="00AF65F6" w:rsidRPr="00AF65F6" w:rsidRDefault="00AF65F6" w:rsidP="00AF65F6">
            <w:pPr>
              <w:spacing w:after="0" w:line="240" w:lineRule="auto"/>
              <w:ind w:left="-113"/>
              <w:jc w:val="center"/>
              <w:rPr>
                <w:rFonts w:ascii="Times New Roman" w:hAnsi="Times New Roman"/>
                <w:b/>
                <w:lang w:val="uk-UA"/>
              </w:rPr>
            </w:pPr>
            <w:r w:rsidRPr="00AF65F6">
              <w:rPr>
                <w:rFonts w:ascii="Times New Roman" w:hAnsi="Times New Roman"/>
                <w:b/>
                <w:lang w:val="uk-UA"/>
              </w:rPr>
              <w:lastRenderedPageBreak/>
              <w:t>10.</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lang w:val="uk-UA"/>
              </w:rPr>
              <w:t>Порядок та спосіб подання документів, необхідних для отримання адміністративної послуги</w:t>
            </w:r>
          </w:p>
        </w:tc>
        <w:tc>
          <w:tcPr>
            <w:tcW w:w="6337" w:type="dxa"/>
            <w:vAlign w:val="center"/>
          </w:tcPr>
          <w:p w:rsidR="00AF65F6" w:rsidRPr="00AF65F6" w:rsidRDefault="00AF65F6" w:rsidP="00AF65F6">
            <w:pPr>
              <w:pStyle w:val="rvps2"/>
              <w:shd w:val="clear" w:color="auto" w:fill="FFFFFF"/>
              <w:spacing w:before="0" w:beforeAutospacing="0" w:after="0" w:afterAutospacing="0"/>
              <w:jc w:val="both"/>
              <w:textAlignment w:val="baseline"/>
              <w:rPr>
                <w:color w:val="000000"/>
                <w:sz w:val="22"/>
                <w:szCs w:val="22"/>
                <w:lang w:val="uk-UA"/>
              </w:rPr>
            </w:pPr>
            <w:r w:rsidRPr="00AF65F6">
              <w:rPr>
                <w:color w:val="000000"/>
                <w:sz w:val="22"/>
                <w:szCs w:val="22"/>
                <w:lang w:val="uk-UA"/>
              </w:rPr>
              <w:t>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AF65F6" w:rsidRPr="00AF65F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11.</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lang w:val="uk-UA"/>
              </w:rPr>
              <w:t>Платність (безоплатність) надання адміністративної послуги</w:t>
            </w:r>
          </w:p>
        </w:tc>
        <w:tc>
          <w:tcPr>
            <w:tcW w:w="6337" w:type="dxa"/>
            <w:vAlign w:val="center"/>
          </w:tcPr>
          <w:p w:rsidR="00AF65F6" w:rsidRPr="00AF65F6" w:rsidRDefault="00AF65F6" w:rsidP="00AF65F6">
            <w:pPr>
              <w:spacing w:after="0" w:line="240" w:lineRule="auto"/>
              <w:rPr>
                <w:rFonts w:ascii="Times New Roman" w:hAnsi="Times New Roman"/>
                <w:iCs/>
                <w:lang w:val="uk-UA"/>
              </w:rPr>
            </w:pPr>
            <w:r w:rsidRPr="00AF65F6">
              <w:rPr>
                <w:rFonts w:ascii="Times New Roman" w:hAnsi="Times New Roman"/>
                <w:color w:val="000000"/>
                <w:lang w:val="uk-UA"/>
              </w:rPr>
              <w:t>Адміністративна послуга є платною.</w:t>
            </w:r>
          </w:p>
        </w:tc>
      </w:tr>
      <w:tr w:rsidR="00AF65F6" w:rsidRPr="00AF65F6" w:rsidTr="000D1509">
        <w:tc>
          <w:tcPr>
            <w:tcW w:w="10491" w:type="dxa"/>
            <w:gridSpan w:val="4"/>
            <w:vAlign w:val="center"/>
          </w:tcPr>
          <w:p w:rsidR="00AF65F6" w:rsidRPr="00AF65F6" w:rsidRDefault="00AF65F6" w:rsidP="00AF65F6">
            <w:pPr>
              <w:spacing w:after="0" w:line="240" w:lineRule="auto"/>
              <w:jc w:val="center"/>
              <w:rPr>
                <w:rFonts w:ascii="Times New Roman" w:hAnsi="Times New Roman"/>
                <w:color w:val="000000"/>
                <w:lang w:val="uk-UA"/>
              </w:rPr>
            </w:pPr>
            <w:r w:rsidRPr="00AF65F6">
              <w:rPr>
                <w:rFonts w:ascii="Times New Roman" w:hAnsi="Times New Roman"/>
                <w:color w:val="000000"/>
                <w:lang w:val="uk-UA"/>
              </w:rPr>
              <w:t>У разі платності:</w:t>
            </w:r>
          </w:p>
        </w:tc>
      </w:tr>
      <w:tr w:rsidR="00AF65F6" w:rsidRPr="00AF65F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11.1</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color w:val="000000"/>
                <w:lang w:val="uk-UA"/>
              </w:rPr>
              <w:t>Нормативно-правові акти, на підставі яких стягується плата</w:t>
            </w:r>
          </w:p>
        </w:tc>
        <w:tc>
          <w:tcPr>
            <w:tcW w:w="6337" w:type="dxa"/>
          </w:tcPr>
          <w:p w:rsidR="00AF65F6" w:rsidRPr="00AF65F6" w:rsidRDefault="00AF65F6" w:rsidP="00AF65F6">
            <w:pPr>
              <w:pStyle w:val="a6"/>
              <w:ind w:firstLine="0"/>
              <w:jc w:val="both"/>
              <w:rPr>
                <w:sz w:val="22"/>
                <w:szCs w:val="22"/>
                <w:lang w:val="uk-UA"/>
              </w:rPr>
            </w:pPr>
            <w:r w:rsidRPr="00AF65F6">
              <w:rPr>
                <w:color w:val="000000"/>
                <w:sz w:val="22"/>
                <w:szCs w:val="22"/>
                <w:lang w:val="uk-UA"/>
              </w:rPr>
              <w:t>Закон України «Про надання публічних (електронних публічних) послуг щодо декларування та реєстрації місця проживання в Україні»</w:t>
            </w:r>
          </w:p>
          <w:p w:rsidR="00AF65F6" w:rsidRPr="00AF65F6" w:rsidRDefault="00AF65F6" w:rsidP="00AF65F6">
            <w:pPr>
              <w:spacing w:after="0" w:line="240" w:lineRule="auto"/>
              <w:jc w:val="both"/>
              <w:rPr>
                <w:rFonts w:ascii="Times New Roman" w:hAnsi="Times New Roman"/>
                <w:color w:val="000000"/>
                <w:lang w:val="uk-UA"/>
              </w:rPr>
            </w:pPr>
            <w:r w:rsidRPr="00AF65F6">
              <w:rPr>
                <w:rFonts w:ascii="Times New Roman" w:hAnsi="Times New Roman"/>
                <w:color w:val="000000"/>
                <w:lang w:val="uk-UA"/>
              </w:rPr>
              <w:t>Закон України «Про адміністративні послуги»</w:t>
            </w:r>
          </w:p>
        </w:tc>
      </w:tr>
      <w:tr w:rsidR="00AF65F6" w:rsidRPr="00AF65F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11.2</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color w:val="000000"/>
                <w:lang w:val="uk-UA"/>
              </w:rPr>
              <w:t>Розмір та порядок внесення плати за адміністративну послугу</w:t>
            </w:r>
          </w:p>
        </w:tc>
        <w:tc>
          <w:tcPr>
            <w:tcW w:w="6337" w:type="dxa"/>
          </w:tcPr>
          <w:p w:rsidR="00AF65F6" w:rsidRPr="00AF65F6" w:rsidRDefault="00AF65F6" w:rsidP="00AF65F6">
            <w:pPr>
              <w:pStyle w:val="a6"/>
              <w:tabs>
                <w:tab w:val="left" w:pos="1440"/>
                <w:tab w:val="left" w:pos="3566"/>
                <w:tab w:val="left" w:pos="4786"/>
              </w:tabs>
              <w:ind w:firstLine="0"/>
              <w:jc w:val="both"/>
              <w:rPr>
                <w:sz w:val="22"/>
                <w:szCs w:val="22"/>
                <w:lang w:val="uk-UA"/>
              </w:rPr>
            </w:pPr>
            <w:r w:rsidRPr="00AF65F6">
              <w:rPr>
                <w:color w:val="000000"/>
                <w:sz w:val="22"/>
                <w:szCs w:val="22"/>
                <w:lang w:val="uk-UA"/>
              </w:rPr>
              <w:t>За</w:t>
            </w:r>
            <w:r w:rsidRPr="00AF65F6">
              <w:rPr>
                <w:color w:val="000000"/>
                <w:sz w:val="22"/>
                <w:szCs w:val="22"/>
                <w:lang w:val="uk-UA"/>
              </w:rPr>
              <w:tab/>
              <w:t>декларування</w:t>
            </w:r>
            <w:r w:rsidRPr="00AF65F6">
              <w:rPr>
                <w:color w:val="000000"/>
                <w:sz w:val="22"/>
                <w:szCs w:val="22"/>
                <w:lang w:val="uk-UA"/>
              </w:rPr>
              <w:tab/>
              <w:t>місця</w:t>
            </w:r>
            <w:r w:rsidRPr="00AF65F6">
              <w:rPr>
                <w:color w:val="000000"/>
                <w:sz w:val="22"/>
                <w:szCs w:val="22"/>
                <w:lang w:val="uk-UA"/>
              </w:rPr>
              <w:tab/>
              <w:t>проживання</w:t>
            </w:r>
            <w:r w:rsidRPr="00AF65F6">
              <w:rPr>
                <w:sz w:val="22"/>
                <w:szCs w:val="22"/>
                <w:lang w:val="uk-UA"/>
              </w:rPr>
              <w:t xml:space="preserve"> </w:t>
            </w:r>
            <w:r w:rsidRPr="00AF65F6">
              <w:rPr>
                <w:bCs/>
                <w:color w:val="000000"/>
                <w:sz w:val="22"/>
                <w:szCs w:val="22"/>
                <w:lang w:val="uk-UA"/>
              </w:rPr>
              <w:t xml:space="preserve">справляється адміністративний збір </w:t>
            </w:r>
            <w:r w:rsidRPr="00AF65F6">
              <w:rPr>
                <w:color w:val="000000"/>
                <w:sz w:val="22"/>
                <w:szCs w:val="22"/>
                <w:lang w:val="uk-UA"/>
              </w:rPr>
              <w:t>у розмірі:</w:t>
            </w:r>
          </w:p>
          <w:p w:rsidR="00AF65F6" w:rsidRPr="00AF65F6" w:rsidRDefault="00AF65F6" w:rsidP="00AF65F6">
            <w:pPr>
              <w:pStyle w:val="a6"/>
              <w:numPr>
                <w:ilvl w:val="0"/>
                <w:numId w:val="2"/>
              </w:numPr>
              <w:tabs>
                <w:tab w:val="left" w:pos="1440"/>
                <w:tab w:val="left" w:pos="3566"/>
                <w:tab w:val="left" w:pos="4786"/>
              </w:tabs>
              <w:ind w:firstLine="800"/>
              <w:jc w:val="both"/>
              <w:rPr>
                <w:sz w:val="22"/>
                <w:szCs w:val="22"/>
                <w:lang w:val="uk-UA"/>
              </w:rPr>
            </w:pPr>
            <w:r w:rsidRPr="00AF65F6">
              <w:rPr>
                <w:color w:val="000000"/>
                <w:sz w:val="22"/>
                <w:szCs w:val="22"/>
                <w:lang w:val="uk-UA"/>
              </w:rPr>
              <w:t>1,5 відсотка прожиткового мінімуму, встановленого для працездатних осіб на 1 січня календарного року, - за декларування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 строку;</w:t>
            </w:r>
          </w:p>
          <w:p w:rsidR="00AF65F6" w:rsidRPr="00AF65F6" w:rsidRDefault="00AF65F6" w:rsidP="00AF65F6">
            <w:pPr>
              <w:pStyle w:val="a6"/>
              <w:numPr>
                <w:ilvl w:val="0"/>
                <w:numId w:val="2"/>
              </w:numPr>
              <w:tabs>
                <w:tab w:val="left" w:pos="1440"/>
                <w:tab w:val="left" w:pos="3566"/>
                <w:tab w:val="left" w:pos="4786"/>
              </w:tabs>
              <w:ind w:firstLine="800"/>
              <w:jc w:val="both"/>
              <w:rPr>
                <w:sz w:val="22"/>
                <w:szCs w:val="22"/>
                <w:lang w:val="uk-UA"/>
              </w:rPr>
            </w:pPr>
            <w:r w:rsidRPr="00AF65F6">
              <w:rPr>
                <w:color w:val="000000"/>
                <w:sz w:val="22"/>
                <w:szCs w:val="22"/>
                <w:lang w:val="uk-UA"/>
              </w:rPr>
              <w:t xml:space="preserve">2,5 відсотка прожиткового мінімуму, </w:t>
            </w:r>
            <w:r w:rsidRPr="00AF65F6">
              <w:rPr>
                <w:color w:val="000000"/>
                <w:sz w:val="22"/>
                <w:szCs w:val="22"/>
                <w:lang w:val="uk-UA"/>
              </w:rPr>
              <w:lastRenderedPageBreak/>
              <w:t>встановленого для працездатних осіб на 1 січня календарного року, - за декларування місця проживання у разі звернення особи з порушенням встановленого Законом строку.</w:t>
            </w:r>
          </w:p>
          <w:p w:rsidR="00AF65F6" w:rsidRPr="00AF65F6" w:rsidRDefault="00AF65F6" w:rsidP="00AF65F6">
            <w:pPr>
              <w:pStyle w:val="a6"/>
              <w:spacing w:after="280"/>
              <w:ind w:firstLine="0"/>
              <w:jc w:val="both"/>
              <w:rPr>
                <w:sz w:val="22"/>
                <w:szCs w:val="22"/>
                <w:lang w:val="uk-UA"/>
              </w:rPr>
            </w:pPr>
            <w:r w:rsidRPr="00AF65F6">
              <w:rPr>
                <w:color w:val="000000"/>
                <w:sz w:val="22"/>
                <w:szCs w:val="22"/>
                <w:lang w:val="uk-UA"/>
              </w:rPr>
              <w:t xml:space="preserve">За реєстрацію місця проживання одночасно із зняттям з попереднього місця проживання адміністративний збір </w:t>
            </w:r>
            <w:r w:rsidRPr="00AF65F6">
              <w:rPr>
                <w:b/>
                <w:bCs/>
                <w:color w:val="000000"/>
                <w:sz w:val="22"/>
                <w:szCs w:val="22"/>
                <w:lang w:val="uk-UA"/>
              </w:rPr>
              <w:t xml:space="preserve">справляється лише за одну адміністративну послугу </w:t>
            </w:r>
            <w:r w:rsidRPr="00AF65F6">
              <w:rPr>
                <w:color w:val="000000"/>
                <w:sz w:val="22"/>
                <w:szCs w:val="22"/>
                <w:lang w:val="uk-UA"/>
              </w:rPr>
              <w:t>(реєстрація місця проживання).</w:t>
            </w:r>
          </w:p>
          <w:p w:rsidR="00AF65F6" w:rsidRPr="00AF65F6" w:rsidRDefault="00AF65F6" w:rsidP="00AF65F6">
            <w:pPr>
              <w:pStyle w:val="a6"/>
              <w:spacing w:after="280"/>
              <w:ind w:firstLine="0"/>
              <w:jc w:val="both"/>
              <w:rPr>
                <w:sz w:val="22"/>
                <w:szCs w:val="22"/>
                <w:lang w:val="uk-UA"/>
              </w:rPr>
            </w:pPr>
            <w:r w:rsidRPr="00AF65F6">
              <w:rPr>
                <w:color w:val="000000"/>
                <w:sz w:val="22"/>
                <w:szCs w:val="22"/>
                <w:lang w:val="uk-UA"/>
              </w:rPr>
              <w:t xml:space="preserve">Адміністративний збір </w:t>
            </w:r>
            <w:r w:rsidRPr="00AF65F6">
              <w:rPr>
                <w:b/>
                <w:bCs/>
                <w:color w:val="000000"/>
                <w:sz w:val="22"/>
                <w:szCs w:val="22"/>
                <w:lang w:val="uk-UA"/>
              </w:rPr>
              <w:t xml:space="preserve">не справляється </w:t>
            </w:r>
            <w:r w:rsidRPr="00AF65F6">
              <w:rPr>
                <w:color w:val="000000"/>
                <w:sz w:val="22"/>
                <w:szCs w:val="22"/>
                <w:lang w:val="uk-UA"/>
              </w:rPr>
              <w:t>за:</w:t>
            </w:r>
          </w:p>
          <w:p w:rsidR="00AF65F6" w:rsidRPr="00AF65F6" w:rsidRDefault="00AF65F6" w:rsidP="00AF65F6">
            <w:pPr>
              <w:pStyle w:val="a6"/>
              <w:numPr>
                <w:ilvl w:val="0"/>
                <w:numId w:val="2"/>
              </w:numPr>
              <w:spacing w:after="280"/>
              <w:ind w:left="720" w:hanging="360"/>
              <w:jc w:val="both"/>
              <w:rPr>
                <w:sz w:val="22"/>
                <w:szCs w:val="22"/>
                <w:lang w:val="uk-UA"/>
              </w:rPr>
            </w:pPr>
            <w:r w:rsidRPr="00AF65F6">
              <w:rPr>
                <w:color w:val="000000"/>
                <w:sz w:val="22"/>
                <w:szCs w:val="22"/>
                <w:lang w:val="uk-UA"/>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rsidR="00AF65F6" w:rsidRPr="00AF65F6" w:rsidRDefault="00AF65F6" w:rsidP="00AF65F6">
            <w:pPr>
              <w:pStyle w:val="a6"/>
              <w:numPr>
                <w:ilvl w:val="0"/>
                <w:numId w:val="2"/>
              </w:numPr>
              <w:spacing w:after="280"/>
              <w:ind w:left="720" w:hanging="360"/>
              <w:jc w:val="both"/>
              <w:rPr>
                <w:sz w:val="22"/>
                <w:szCs w:val="22"/>
                <w:lang w:val="uk-UA"/>
              </w:rPr>
            </w:pPr>
            <w:r w:rsidRPr="00AF65F6">
              <w:rPr>
                <w:color w:val="000000"/>
                <w:sz w:val="22"/>
                <w:szCs w:val="22"/>
                <w:lang w:val="uk-UA"/>
              </w:rPr>
              <w:t>за реєстрацію місця перебування.</w:t>
            </w:r>
          </w:p>
        </w:tc>
      </w:tr>
      <w:tr w:rsidR="00AF65F6" w:rsidRPr="00BE4C9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lastRenderedPageBreak/>
              <w:t>11.3</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color w:val="000000"/>
                <w:lang w:val="uk-UA"/>
              </w:rPr>
              <w:t>Розрахунковий рахунок для внесення плати за послугу</w:t>
            </w:r>
          </w:p>
        </w:tc>
        <w:tc>
          <w:tcPr>
            <w:tcW w:w="6337" w:type="dxa"/>
          </w:tcPr>
          <w:p w:rsidR="00BE4C96" w:rsidRDefault="00BE4C96" w:rsidP="00BE4C96">
            <w:pPr>
              <w:pStyle w:val="a3"/>
              <w:rPr>
                <w:rFonts w:ascii="Times New Roman" w:hAnsi="Times New Roman"/>
                <w:lang w:val="uk-UA"/>
              </w:rPr>
            </w:pPr>
            <w:r>
              <w:rPr>
                <w:rFonts w:ascii="Times New Roman" w:hAnsi="Times New Roman"/>
                <w:lang w:val="uk-UA"/>
              </w:rPr>
              <w:t>Рахунок одержувача:</w:t>
            </w:r>
          </w:p>
          <w:p w:rsidR="00BE4C96" w:rsidRDefault="00BE4C96" w:rsidP="00BE4C96">
            <w:pPr>
              <w:pStyle w:val="a3"/>
              <w:rPr>
                <w:rFonts w:ascii="Times New Roman" w:hAnsi="Times New Roman"/>
                <w:lang w:val="uk-UA"/>
              </w:rPr>
            </w:pPr>
            <w:r>
              <w:rPr>
                <w:rFonts w:ascii="Times New Roman" w:hAnsi="Times New Roman"/>
                <w:lang w:val="uk-UA"/>
              </w:rPr>
              <w:t xml:space="preserve">місцевий бюджет м. Прилуки UA138999980334169879000025737                   </w:t>
            </w:r>
          </w:p>
          <w:p w:rsidR="00BE4C96" w:rsidRDefault="00BE4C96" w:rsidP="00BE4C96">
            <w:pPr>
              <w:pStyle w:val="a3"/>
              <w:rPr>
                <w:rFonts w:ascii="Times New Roman" w:hAnsi="Times New Roman"/>
                <w:lang w:val="uk-UA"/>
              </w:rPr>
            </w:pPr>
            <w:r>
              <w:rPr>
                <w:rFonts w:ascii="Times New Roman" w:hAnsi="Times New Roman"/>
                <w:lang w:val="uk-UA"/>
              </w:rPr>
              <w:t>Одержувач: Прилуцьке УК 22012500</w:t>
            </w:r>
          </w:p>
          <w:p w:rsidR="00BE4C96" w:rsidRDefault="00BE4C96" w:rsidP="00BE4C96">
            <w:pPr>
              <w:pStyle w:val="a3"/>
              <w:rPr>
                <w:rFonts w:ascii="Times New Roman" w:hAnsi="Times New Roman"/>
                <w:lang w:val="uk-UA"/>
              </w:rPr>
            </w:pPr>
            <w:r>
              <w:rPr>
                <w:rFonts w:ascii="Times New Roman" w:hAnsi="Times New Roman"/>
                <w:lang w:val="uk-UA"/>
              </w:rPr>
              <w:t>Код ЄДРПОУ 37972475</w:t>
            </w:r>
          </w:p>
          <w:p w:rsidR="00BE4C96" w:rsidRDefault="00BE4C96" w:rsidP="00BE4C96">
            <w:pPr>
              <w:pStyle w:val="a3"/>
              <w:rPr>
                <w:rFonts w:ascii="Times New Roman" w:hAnsi="Times New Roman"/>
                <w:lang w:val="uk-UA"/>
              </w:rPr>
            </w:pPr>
            <w:r>
              <w:rPr>
                <w:rFonts w:ascii="Times New Roman" w:hAnsi="Times New Roman"/>
                <w:lang w:val="uk-UA"/>
              </w:rPr>
              <w:t>МФО: 899998</w:t>
            </w:r>
          </w:p>
          <w:p w:rsidR="00AF65F6" w:rsidRPr="00BE4C96" w:rsidRDefault="00BE4C96" w:rsidP="00BE4C96">
            <w:pPr>
              <w:spacing w:after="0" w:line="240" w:lineRule="auto"/>
              <w:jc w:val="both"/>
              <w:rPr>
                <w:rFonts w:ascii="Times New Roman" w:hAnsi="Times New Roman"/>
                <w:color w:val="000000"/>
                <w:lang w:val="uk-UA"/>
              </w:rPr>
            </w:pPr>
            <w:r w:rsidRPr="00BE4C96">
              <w:rPr>
                <w:rFonts w:ascii="Times New Roman" w:hAnsi="Times New Roman"/>
                <w:lang w:val="uk-UA"/>
              </w:rPr>
              <w:t>Банк одержувача: ДКСУ (ЕАП); за зняття з реєстрації (реєстрація місця проживання); ідентифікаційний код платника; «Плата за надання  інших адміністративних послуг»</w:t>
            </w:r>
            <w:bookmarkStart w:id="0" w:name="_GoBack"/>
            <w:bookmarkEnd w:id="0"/>
          </w:p>
        </w:tc>
      </w:tr>
      <w:tr w:rsidR="00AF65F6" w:rsidRPr="00AF65F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12.</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lang w:val="uk-UA"/>
              </w:rPr>
              <w:t>Строк надання адміністративної послуги</w:t>
            </w:r>
          </w:p>
        </w:tc>
        <w:tc>
          <w:tcPr>
            <w:tcW w:w="6337" w:type="dxa"/>
          </w:tcPr>
          <w:p w:rsidR="00AF65F6" w:rsidRPr="00AF65F6" w:rsidRDefault="00AF65F6" w:rsidP="00AF65F6">
            <w:pPr>
              <w:spacing w:after="0" w:line="240" w:lineRule="auto"/>
              <w:jc w:val="both"/>
              <w:rPr>
                <w:rFonts w:ascii="Times New Roman" w:hAnsi="Times New Roman"/>
                <w:lang w:val="uk-UA"/>
              </w:rPr>
            </w:pPr>
            <w:r w:rsidRPr="00AF65F6">
              <w:rPr>
                <w:rFonts w:ascii="Times New Roman" w:hAnsi="Times New Roman"/>
                <w:color w:val="000000"/>
                <w:lang w:val="uk-UA"/>
              </w:rPr>
              <w:t>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AF65F6" w:rsidRPr="00AF65F6" w:rsidTr="000D1509">
        <w:tc>
          <w:tcPr>
            <w:tcW w:w="751" w:type="dxa"/>
            <w:vAlign w:val="center"/>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13.</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lang w:val="uk-UA"/>
              </w:rPr>
              <w:t>Перелік підстав для відмови у наданні адміністративної послуги</w:t>
            </w:r>
          </w:p>
        </w:tc>
        <w:tc>
          <w:tcPr>
            <w:tcW w:w="6337" w:type="dxa"/>
          </w:tcPr>
          <w:p w:rsidR="00AF65F6" w:rsidRPr="00AF65F6" w:rsidRDefault="00AF65F6" w:rsidP="00AF65F6">
            <w:pPr>
              <w:pStyle w:val="a6"/>
              <w:spacing w:after="280"/>
              <w:ind w:firstLine="520"/>
              <w:jc w:val="both"/>
              <w:rPr>
                <w:sz w:val="22"/>
                <w:szCs w:val="22"/>
                <w:lang w:val="uk-UA"/>
              </w:rPr>
            </w:pPr>
            <w:r w:rsidRPr="00AF65F6">
              <w:rPr>
                <w:color w:val="000000"/>
                <w:sz w:val="22"/>
                <w:szCs w:val="22"/>
                <w:lang w:val="uk-UA"/>
              </w:rPr>
              <w:t xml:space="preserve">Орган реєстрації </w:t>
            </w:r>
            <w:r w:rsidRPr="00AF65F6">
              <w:rPr>
                <w:b/>
                <w:bCs/>
                <w:color w:val="000000"/>
                <w:sz w:val="22"/>
                <w:szCs w:val="22"/>
                <w:lang w:val="uk-UA"/>
              </w:rPr>
              <w:t xml:space="preserve">відмовляє </w:t>
            </w:r>
            <w:r w:rsidRPr="00AF65F6">
              <w:rPr>
                <w:color w:val="000000"/>
                <w:sz w:val="22"/>
                <w:szCs w:val="22"/>
                <w:lang w:val="uk-UA"/>
              </w:rPr>
              <w:t>у реєстрації місця проживання (перебування) у разі коли:</w:t>
            </w:r>
          </w:p>
          <w:p w:rsidR="00AF65F6" w:rsidRPr="00AF65F6" w:rsidRDefault="00AF65F6" w:rsidP="00AF65F6">
            <w:pPr>
              <w:pStyle w:val="a6"/>
              <w:numPr>
                <w:ilvl w:val="0"/>
                <w:numId w:val="3"/>
              </w:numPr>
              <w:tabs>
                <w:tab w:val="left" w:pos="643"/>
              </w:tabs>
              <w:ind w:firstLine="480"/>
              <w:jc w:val="both"/>
              <w:rPr>
                <w:sz w:val="22"/>
                <w:szCs w:val="22"/>
                <w:lang w:val="uk-UA"/>
              </w:rPr>
            </w:pPr>
            <w:r w:rsidRPr="00AF65F6">
              <w:rPr>
                <w:color w:val="000000"/>
                <w:sz w:val="22"/>
                <w:szCs w:val="22"/>
                <w:lang w:val="uk-UA"/>
              </w:rPr>
              <w:t>у Державному реєстрі речових прав на нерухоме</w:t>
            </w:r>
          </w:p>
          <w:p w:rsidR="00AF65F6" w:rsidRPr="00AF65F6" w:rsidRDefault="00AF65F6" w:rsidP="00AF65F6">
            <w:pPr>
              <w:pStyle w:val="a6"/>
              <w:tabs>
                <w:tab w:val="left" w:pos="1805"/>
                <w:tab w:val="left" w:pos="3480"/>
                <w:tab w:val="left" w:pos="4656"/>
              </w:tabs>
              <w:ind w:firstLine="0"/>
              <w:jc w:val="both"/>
              <w:rPr>
                <w:sz w:val="22"/>
                <w:szCs w:val="22"/>
                <w:lang w:val="uk-UA"/>
              </w:rPr>
            </w:pPr>
            <w:r w:rsidRPr="00AF65F6">
              <w:rPr>
                <w:color w:val="000000"/>
                <w:sz w:val="22"/>
                <w:szCs w:val="22"/>
                <w:lang w:val="uk-UA"/>
              </w:rPr>
              <w:t>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w:t>
            </w:r>
            <w:r w:rsidRPr="00AF65F6">
              <w:rPr>
                <w:color w:val="000000"/>
                <w:sz w:val="22"/>
                <w:szCs w:val="22"/>
                <w:lang w:val="uk-UA"/>
              </w:rPr>
              <w:tab/>
              <w:t>згоди</w:t>
            </w:r>
            <w:r w:rsidRPr="00AF65F6">
              <w:rPr>
                <w:color w:val="000000"/>
                <w:sz w:val="22"/>
                <w:szCs w:val="22"/>
                <w:lang w:val="uk-UA"/>
              </w:rPr>
              <w:tab/>
              <w:t>відповідного</w:t>
            </w:r>
            <w:r w:rsidRPr="00AF65F6">
              <w:rPr>
                <w:sz w:val="22"/>
                <w:szCs w:val="22"/>
                <w:lang w:val="uk-UA"/>
              </w:rPr>
              <w:t xml:space="preserve"> </w:t>
            </w:r>
            <w:r w:rsidRPr="00AF65F6">
              <w:rPr>
                <w:color w:val="000000"/>
                <w:sz w:val="22"/>
                <w:szCs w:val="22"/>
                <w:lang w:val="uk-UA"/>
              </w:rPr>
              <w:t>іпотекодержателя або довірчого власника на реєстрацію місця проживання (перебування);</w:t>
            </w:r>
          </w:p>
          <w:p w:rsidR="00AF65F6" w:rsidRPr="00AF65F6" w:rsidRDefault="00AF65F6" w:rsidP="00AF65F6">
            <w:pPr>
              <w:pStyle w:val="a6"/>
              <w:numPr>
                <w:ilvl w:val="0"/>
                <w:numId w:val="3"/>
              </w:numPr>
              <w:tabs>
                <w:tab w:val="left" w:pos="653"/>
              </w:tabs>
              <w:spacing w:after="140"/>
              <w:ind w:firstLine="520"/>
              <w:jc w:val="both"/>
              <w:rPr>
                <w:sz w:val="22"/>
                <w:szCs w:val="22"/>
                <w:lang w:val="uk-UA"/>
              </w:rPr>
            </w:pPr>
            <w:r w:rsidRPr="00AF65F6">
              <w:rPr>
                <w:color w:val="000000"/>
                <w:sz w:val="22"/>
                <w:szCs w:val="22"/>
                <w:lang w:val="uk-UA"/>
              </w:rPr>
              <w:t>відомості Державного реєстру речових прав на нерухоме майно не відповідають відомостям, зазначеним у поданих особою документах або даних;</w:t>
            </w:r>
          </w:p>
          <w:p w:rsidR="00AF65F6" w:rsidRPr="00AF65F6" w:rsidRDefault="00AF65F6" w:rsidP="00AF65F6">
            <w:pPr>
              <w:pStyle w:val="a6"/>
              <w:numPr>
                <w:ilvl w:val="0"/>
                <w:numId w:val="3"/>
              </w:numPr>
              <w:tabs>
                <w:tab w:val="left" w:pos="614"/>
              </w:tabs>
              <w:spacing w:after="140"/>
              <w:ind w:firstLine="520"/>
              <w:jc w:val="both"/>
              <w:rPr>
                <w:sz w:val="22"/>
                <w:szCs w:val="22"/>
                <w:lang w:val="uk-UA"/>
              </w:rPr>
            </w:pPr>
            <w:r w:rsidRPr="00AF65F6">
              <w:rPr>
                <w:color w:val="000000"/>
                <w:sz w:val="22"/>
                <w:szCs w:val="22"/>
                <w:lang w:val="uk-UA"/>
              </w:rPr>
              <w:t>особа не подала або подала не в повному обсязі необхідні документи або відомості;</w:t>
            </w:r>
          </w:p>
          <w:p w:rsidR="00AF65F6" w:rsidRPr="00AF65F6" w:rsidRDefault="00AF65F6" w:rsidP="00AF65F6">
            <w:pPr>
              <w:pStyle w:val="a6"/>
              <w:numPr>
                <w:ilvl w:val="0"/>
                <w:numId w:val="3"/>
              </w:numPr>
              <w:tabs>
                <w:tab w:val="left" w:pos="667"/>
              </w:tabs>
              <w:spacing w:after="140"/>
              <w:ind w:firstLine="520"/>
              <w:jc w:val="both"/>
              <w:rPr>
                <w:sz w:val="22"/>
                <w:szCs w:val="22"/>
                <w:lang w:val="uk-UA"/>
              </w:rPr>
            </w:pPr>
            <w:r w:rsidRPr="00AF65F6">
              <w:rPr>
                <w:color w:val="000000"/>
                <w:sz w:val="22"/>
                <w:szCs w:val="22"/>
                <w:lang w:val="uk-UA"/>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AF65F6" w:rsidRPr="00AF65F6" w:rsidRDefault="00AF65F6" w:rsidP="00AF65F6">
            <w:pPr>
              <w:pStyle w:val="a6"/>
              <w:numPr>
                <w:ilvl w:val="0"/>
                <w:numId w:val="3"/>
              </w:numPr>
              <w:tabs>
                <w:tab w:val="left" w:pos="629"/>
              </w:tabs>
              <w:spacing w:after="140"/>
              <w:ind w:firstLine="520"/>
              <w:jc w:val="both"/>
              <w:rPr>
                <w:sz w:val="22"/>
                <w:szCs w:val="22"/>
                <w:lang w:val="uk-UA"/>
              </w:rPr>
            </w:pPr>
            <w:r w:rsidRPr="00AF65F6">
              <w:rPr>
                <w:color w:val="000000"/>
                <w:sz w:val="22"/>
                <w:szCs w:val="22"/>
                <w:lang w:val="uk-UA"/>
              </w:rPr>
              <w:t xml:space="preserve">звернулася дитина віком до 14 років або особа, не </w:t>
            </w:r>
            <w:r w:rsidRPr="00AF65F6">
              <w:rPr>
                <w:color w:val="000000"/>
                <w:sz w:val="22"/>
                <w:szCs w:val="22"/>
                <w:lang w:val="uk-UA"/>
              </w:rPr>
              <w:lastRenderedPageBreak/>
              <w:t>уповноважена на подання документів;</w:t>
            </w:r>
          </w:p>
          <w:p w:rsidR="00AF65F6" w:rsidRPr="00AF65F6" w:rsidRDefault="00AF65F6" w:rsidP="00AF65F6">
            <w:pPr>
              <w:pStyle w:val="a6"/>
              <w:numPr>
                <w:ilvl w:val="0"/>
                <w:numId w:val="3"/>
              </w:numPr>
              <w:tabs>
                <w:tab w:val="left" w:pos="725"/>
              </w:tabs>
              <w:spacing w:after="140"/>
              <w:ind w:firstLine="520"/>
              <w:jc w:val="both"/>
              <w:rPr>
                <w:sz w:val="22"/>
                <w:szCs w:val="22"/>
                <w:lang w:val="uk-UA"/>
              </w:rPr>
            </w:pPr>
            <w:r w:rsidRPr="00AF65F6">
              <w:rPr>
                <w:color w:val="000000"/>
                <w:sz w:val="22"/>
                <w:szCs w:val="22"/>
                <w:lang w:val="uk-UA"/>
              </w:rPr>
              <w:t>житлу, в якому особа реєструє своє місце проживання (перебування), не присвоєна адреса у встановленому порядку;</w:t>
            </w:r>
          </w:p>
          <w:p w:rsidR="00AF65F6" w:rsidRPr="00AF65F6" w:rsidRDefault="00AF65F6" w:rsidP="00AF65F6">
            <w:pPr>
              <w:pStyle w:val="a6"/>
              <w:numPr>
                <w:ilvl w:val="0"/>
                <w:numId w:val="3"/>
              </w:numPr>
              <w:tabs>
                <w:tab w:val="left" w:pos="629"/>
              </w:tabs>
              <w:spacing w:after="140"/>
              <w:ind w:firstLine="520"/>
              <w:jc w:val="both"/>
              <w:rPr>
                <w:sz w:val="22"/>
                <w:szCs w:val="22"/>
                <w:lang w:val="uk-UA"/>
              </w:rPr>
            </w:pPr>
            <w:r w:rsidRPr="00AF65F6">
              <w:rPr>
                <w:color w:val="000000"/>
                <w:sz w:val="22"/>
                <w:szCs w:val="22"/>
                <w:lang w:val="uk-UA"/>
              </w:rPr>
              <w:t xml:space="preserve">за </w:t>
            </w:r>
            <w:proofErr w:type="spellStart"/>
            <w:r w:rsidRPr="00AF65F6">
              <w:rPr>
                <w:color w:val="000000"/>
                <w:sz w:val="22"/>
                <w:szCs w:val="22"/>
                <w:lang w:val="uk-UA"/>
              </w:rPr>
              <w:t>адресою</w:t>
            </w:r>
            <w:proofErr w:type="spellEnd"/>
            <w:r w:rsidRPr="00AF65F6">
              <w:rPr>
                <w:color w:val="000000"/>
                <w:sz w:val="22"/>
                <w:szCs w:val="22"/>
                <w:lang w:val="uk-UA"/>
              </w:rPr>
              <w:t xml:space="preserve"> житла, в якому особа реєструє своє місце проживання (перебування), наявний об’єкт нерухомого майна, який не належить до житла.</w:t>
            </w:r>
          </w:p>
          <w:p w:rsidR="00AF65F6" w:rsidRPr="00AF65F6" w:rsidRDefault="00AF65F6" w:rsidP="00AF65F6">
            <w:pPr>
              <w:pStyle w:val="a6"/>
              <w:numPr>
                <w:ilvl w:val="0"/>
                <w:numId w:val="3"/>
              </w:numPr>
              <w:tabs>
                <w:tab w:val="left" w:pos="758"/>
              </w:tabs>
              <w:spacing w:after="140"/>
              <w:ind w:firstLine="520"/>
              <w:jc w:val="both"/>
              <w:rPr>
                <w:sz w:val="22"/>
                <w:szCs w:val="22"/>
                <w:lang w:val="uk-UA"/>
              </w:rPr>
            </w:pPr>
            <w:r w:rsidRPr="00AF65F6">
              <w:rPr>
                <w:color w:val="000000"/>
                <w:sz w:val="22"/>
                <w:szCs w:val="22"/>
                <w:lang w:val="uk-UA"/>
              </w:rPr>
              <w:t>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rsidR="00AF65F6" w:rsidRPr="00AF65F6" w:rsidRDefault="00AF65F6" w:rsidP="00AF65F6">
            <w:pPr>
              <w:pStyle w:val="rvps2"/>
              <w:shd w:val="clear" w:color="auto" w:fill="FFFFFF"/>
              <w:spacing w:before="0" w:beforeAutospacing="0" w:after="150" w:afterAutospacing="0"/>
              <w:jc w:val="both"/>
              <w:rPr>
                <w:color w:val="333333"/>
                <w:sz w:val="22"/>
                <w:szCs w:val="22"/>
                <w:lang w:val="uk-UA"/>
              </w:rPr>
            </w:pPr>
            <w:r w:rsidRPr="00AF65F6">
              <w:rPr>
                <w:b/>
                <w:bCs/>
                <w:color w:val="000000"/>
                <w:sz w:val="22"/>
                <w:szCs w:val="22"/>
                <w:lang w:val="uk-UA"/>
              </w:rPr>
              <w:t xml:space="preserve">Не може бути підставою для відмови </w:t>
            </w:r>
            <w:r w:rsidRPr="00AF65F6">
              <w:rPr>
                <w:color w:val="000000"/>
                <w:sz w:val="22"/>
                <w:szCs w:val="22"/>
                <w:lang w:val="uk-UA"/>
              </w:rPr>
              <w:t>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AF65F6" w:rsidRPr="00AF65F6" w:rsidTr="000D1509">
        <w:tc>
          <w:tcPr>
            <w:tcW w:w="751" w:type="dxa"/>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lastRenderedPageBreak/>
              <w:t>14.</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lang w:val="uk-UA"/>
              </w:rPr>
              <w:t>Результат надання адміністративної послуги</w:t>
            </w:r>
          </w:p>
        </w:tc>
        <w:tc>
          <w:tcPr>
            <w:tcW w:w="6337" w:type="dxa"/>
            <w:vAlign w:val="bottom"/>
          </w:tcPr>
          <w:p w:rsidR="00AF65F6" w:rsidRPr="00AF65F6" w:rsidRDefault="00AF65F6" w:rsidP="00AF65F6">
            <w:pPr>
              <w:pStyle w:val="a6"/>
              <w:ind w:firstLine="0"/>
              <w:jc w:val="both"/>
              <w:rPr>
                <w:sz w:val="22"/>
                <w:szCs w:val="22"/>
                <w:lang w:val="uk-UA"/>
              </w:rPr>
            </w:pPr>
            <w:r w:rsidRPr="00AF65F6">
              <w:rPr>
                <w:color w:val="000000"/>
                <w:sz w:val="22"/>
                <w:szCs w:val="22"/>
                <w:lang w:val="uk-UA"/>
              </w:rPr>
              <w:t>Рішення про реєстрацію місця проживання (перебування) або про відмову у реєстрації місця проживання (перебування) особи.</w:t>
            </w:r>
          </w:p>
        </w:tc>
      </w:tr>
      <w:tr w:rsidR="00AF65F6" w:rsidRPr="00AF65F6" w:rsidTr="000D1509">
        <w:tc>
          <w:tcPr>
            <w:tcW w:w="751" w:type="dxa"/>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15.</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lang w:val="uk-UA"/>
              </w:rPr>
              <w:t>Способи отримання відповіді (результату)</w:t>
            </w:r>
          </w:p>
        </w:tc>
        <w:tc>
          <w:tcPr>
            <w:tcW w:w="6337" w:type="dxa"/>
            <w:vAlign w:val="center"/>
          </w:tcPr>
          <w:p w:rsidR="00AF65F6" w:rsidRPr="00AF65F6" w:rsidRDefault="00AF65F6" w:rsidP="00AF65F6">
            <w:pPr>
              <w:spacing w:after="0" w:line="240" w:lineRule="auto"/>
              <w:jc w:val="both"/>
              <w:rPr>
                <w:rFonts w:ascii="Times New Roman" w:hAnsi="Times New Roman"/>
                <w:lang w:val="uk-UA"/>
              </w:rPr>
            </w:pPr>
            <w:r w:rsidRPr="00AF65F6">
              <w:rPr>
                <w:rFonts w:ascii="Times New Roman" w:hAnsi="Times New Roman"/>
                <w:color w:val="000000"/>
                <w:lang w:val="uk-UA"/>
              </w:rPr>
              <w:t>Засобами поштового, телефонного або електронного зв'язку.</w:t>
            </w:r>
          </w:p>
        </w:tc>
      </w:tr>
      <w:tr w:rsidR="00AF65F6" w:rsidRPr="00AF65F6" w:rsidTr="000D1509">
        <w:tc>
          <w:tcPr>
            <w:tcW w:w="751" w:type="dxa"/>
          </w:tcPr>
          <w:p w:rsidR="00AF65F6" w:rsidRPr="00AF65F6" w:rsidRDefault="00AF65F6" w:rsidP="00AF65F6">
            <w:pPr>
              <w:spacing w:after="0" w:line="240" w:lineRule="auto"/>
              <w:jc w:val="center"/>
              <w:rPr>
                <w:rFonts w:ascii="Times New Roman" w:hAnsi="Times New Roman"/>
                <w:b/>
                <w:lang w:val="uk-UA"/>
              </w:rPr>
            </w:pPr>
            <w:r w:rsidRPr="00AF65F6">
              <w:rPr>
                <w:rFonts w:ascii="Times New Roman" w:hAnsi="Times New Roman"/>
                <w:b/>
                <w:lang w:val="uk-UA"/>
              </w:rPr>
              <w:t>16.</w:t>
            </w:r>
          </w:p>
        </w:tc>
        <w:tc>
          <w:tcPr>
            <w:tcW w:w="3403" w:type="dxa"/>
            <w:gridSpan w:val="2"/>
          </w:tcPr>
          <w:p w:rsidR="00AF65F6" w:rsidRPr="00AF65F6" w:rsidRDefault="00AF65F6" w:rsidP="00AF65F6">
            <w:pPr>
              <w:spacing w:after="0" w:line="240" w:lineRule="auto"/>
              <w:jc w:val="center"/>
              <w:rPr>
                <w:rFonts w:ascii="Times New Roman" w:hAnsi="Times New Roman"/>
                <w:lang w:val="uk-UA"/>
              </w:rPr>
            </w:pPr>
            <w:r w:rsidRPr="00AF65F6">
              <w:rPr>
                <w:rFonts w:ascii="Times New Roman" w:hAnsi="Times New Roman"/>
                <w:lang w:val="uk-UA"/>
              </w:rPr>
              <w:t>Примітка</w:t>
            </w:r>
          </w:p>
        </w:tc>
        <w:tc>
          <w:tcPr>
            <w:tcW w:w="6337" w:type="dxa"/>
            <w:vAlign w:val="center"/>
          </w:tcPr>
          <w:p w:rsidR="00AF65F6" w:rsidRPr="00AF65F6" w:rsidRDefault="00AF65F6" w:rsidP="00AF65F6">
            <w:pPr>
              <w:pStyle w:val="a6"/>
              <w:spacing w:after="280"/>
              <w:ind w:firstLine="0"/>
              <w:jc w:val="both"/>
              <w:rPr>
                <w:sz w:val="22"/>
                <w:szCs w:val="22"/>
                <w:lang w:val="uk-UA"/>
              </w:rPr>
            </w:pPr>
            <w:r w:rsidRPr="00AF65F6">
              <w:rPr>
                <w:color w:val="000000"/>
                <w:sz w:val="22"/>
                <w:szCs w:val="22"/>
                <w:lang w:val="uk-UA"/>
              </w:rPr>
              <w:t xml:space="preserve">Реєстрація місця проживання особи </w:t>
            </w:r>
            <w:r w:rsidRPr="00AF65F6">
              <w:rPr>
                <w:b/>
                <w:bCs/>
                <w:color w:val="000000"/>
                <w:sz w:val="22"/>
                <w:szCs w:val="22"/>
                <w:lang w:val="uk-UA"/>
              </w:rPr>
              <w:t xml:space="preserve">не є підставою для набуття такою особою права володіння, користування чи розпорядження житлом </w:t>
            </w:r>
            <w:r w:rsidRPr="00AF65F6">
              <w:rPr>
                <w:color w:val="000000"/>
                <w:sz w:val="22"/>
                <w:szCs w:val="22"/>
                <w:lang w:val="uk-UA"/>
              </w:rPr>
              <w:t>(у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rsidR="00AF65F6" w:rsidRPr="00AF65F6" w:rsidRDefault="00AF65F6" w:rsidP="00AF65F6">
            <w:pPr>
              <w:pStyle w:val="a6"/>
              <w:spacing w:after="280"/>
              <w:ind w:firstLine="0"/>
              <w:jc w:val="both"/>
              <w:rPr>
                <w:sz w:val="22"/>
                <w:szCs w:val="22"/>
                <w:lang w:val="uk-UA"/>
              </w:rPr>
            </w:pPr>
            <w:r w:rsidRPr="00AF65F6">
              <w:rPr>
                <w:color w:val="000000"/>
                <w:sz w:val="22"/>
                <w:szCs w:val="22"/>
                <w:lang w:val="uk-UA"/>
              </w:rPr>
              <w:t xml:space="preserve">Особа може зареєструвати своє місце проживання (перебування) лише за однією </w:t>
            </w:r>
            <w:proofErr w:type="spellStart"/>
            <w:r w:rsidRPr="00AF65F6">
              <w:rPr>
                <w:color w:val="000000"/>
                <w:sz w:val="22"/>
                <w:szCs w:val="22"/>
                <w:lang w:val="uk-UA"/>
              </w:rPr>
              <w:t>адресою</w:t>
            </w:r>
            <w:proofErr w:type="spellEnd"/>
            <w:r w:rsidRPr="00AF65F6">
              <w:rPr>
                <w:color w:val="000000"/>
                <w:sz w:val="22"/>
                <w:szCs w:val="22"/>
                <w:lang w:val="uk-UA"/>
              </w:rPr>
              <w:t>.</w:t>
            </w:r>
          </w:p>
          <w:p w:rsidR="00AF65F6" w:rsidRPr="00AF65F6" w:rsidRDefault="00AF65F6" w:rsidP="00AF65F6">
            <w:pPr>
              <w:pStyle w:val="a6"/>
              <w:tabs>
                <w:tab w:val="left" w:pos="5443"/>
              </w:tabs>
              <w:ind w:firstLine="0"/>
              <w:jc w:val="both"/>
              <w:rPr>
                <w:sz w:val="22"/>
                <w:szCs w:val="22"/>
                <w:lang w:val="uk-UA"/>
              </w:rPr>
            </w:pPr>
            <w:r w:rsidRPr="00AF65F6">
              <w:rPr>
                <w:color w:val="000000"/>
                <w:sz w:val="22"/>
                <w:szCs w:val="22"/>
                <w:lang w:val="uk-UA"/>
              </w:rPr>
              <w:t xml:space="preserve">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AF65F6">
              <w:rPr>
                <w:color w:val="000000"/>
                <w:sz w:val="22"/>
                <w:szCs w:val="22"/>
                <w:lang w:val="uk-UA"/>
              </w:rPr>
              <w:t>Мінреінтеграції</w:t>
            </w:r>
            <w:proofErr w:type="spellEnd"/>
            <w:r w:rsidRPr="00AF65F6">
              <w:rPr>
                <w:color w:val="000000"/>
                <w:sz w:val="22"/>
                <w:szCs w:val="22"/>
                <w:lang w:val="uk-UA"/>
              </w:rPr>
              <w:t>,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rsidR="00AF65F6" w:rsidRPr="00AF65F6" w:rsidRDefault="00AF65F6" w:rsidP="00AF65F6">
            <w:pPr>
              <w:pStyle w:val="a6"/>
              <w:spacing w:after="280"/>
              <w:ind w:firstLine="0"/>
              <w:jc w:val="both"/>
              <w:rPr>
                <w:sz w:val="22"/>
                <w:szCs w:val="22"/>
                <w:lang w:val="uk-UA"/>
              </w:rPr>
            </w:pPr>
            <w:r w:rsidRPr="00AF65F6">
              <w:rPr>
                <w:color w:val="000000"/>
                <w:sz w:val="22"/>
                <w:szCs w:val="22"/>
                <w:lang w:val="uk-UA"/>
              </w:rPr>
              <w:t xml:space="preserve">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AF65F6">
              <w:rPr>
                <w:color w:val="000000"/>
                <w:sz w:val="22"/>
                <w:szCs w:val="22"/>
                <w:lang w:val="uk-UA"/>
              </w:rPr>
              <w:t>Мінреінтеграції</w:t>
            </w:r>
            <w:proofErr w:type="spellEnd"/>
            <w:r w:rsidRPr="00AF65F6">
              <w:rPr>
                <w:color w:val="000000"/>
                <w:sz w:val="22"/>
                <w:szCs w:val="22"/>
                <w:lang w:val="uk-UA"/>
              </w:rPr>
              <w:t>,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AF65F6" w:rsidRPr="00AF65F6" w:rsidRDefault="00AF65F6" w:rsidP="00AF65F6">
            <w:pPr>
              <w:pStyle w:val="a6"/>
              <w:ind w:firstLine="0"/>
              <w:jc w:val="both"/>
              <w:rPr>
                <w:sz w:val="22"/>
                <w:szCs w:val="22"/>
                <w:lang w:val="uk-UA"/>
              </w:rPr>
            </w:pPr>
            <w:r w:rsidRPr="00AF65F6">
              <w:rPr>
                <w:b/>
                <w:bCs/>
                <w:color w:val="000000"/>
                <w:sz w:val="22"/>
                <w:szCs w:val="22"/>
                <w:lang w:val="uk-UA"/>
              </w:rPr>
              <w:t xml:space="preserve">На період тимчасової окупації Російською </w:t>
            </w:r>
            <w:r w:rsidRPr="00AF65F6">
              <w:rPr>
                <w:color w:val="000000"/>
                <w:sz w:val="22"/>
                <w:szCs w:val="22"/>
                <w:lang w:val="uk-UA"/>
              </w:rPr>
              <w:t xml:space="preserve">Федерацією території України, а також на період віднесення у порядку, </w:t>
            </w:r>
            <w:r w:rsidRPr="00AF65F6">
              <w:rPr>
                <w:color w:val="000000"/>
                <w:sz w:val="22"/>
                <w:szCs w:val="22"/>
                <w:lang w:val="uk-UA"/>
              </w:rPr>
              <w:lastRenderedPageBreak/>
              <w:t xml:space="preserve">встановленому Кабінетом Міністрів України, територіальних громад до територій, на яких ведуться (велися) бойові дії, </w:t>
            </w:r>
            <w:r w:rsidRPr="00AF65F6">
              <w:rPr>
                <w:b/>
                <w:bCs/>
                <w:color w:val="000000"/>
                <w:sz w:val="22"/>
                <w:szCs w:val="22"/>
                <w:lang w:val="uk-UA"/>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rsidR="00AF65F6" w:rsidRPr="00AF65F6" w:rsidRDefault="00AF65F6" w:rsidP="00AF65F6">
            <w:pPr>
              <w:pStyle w:val="a6"/>
              <w:spacing w:after="280"/>
              <w:ind w:firstLine="0"/>
              <w:jc w:val="both"/>
              <w:rPr>
                <w:sz w:val="22"/>
                <w:szCs w:val="22"/>
                <w:lang w:val="uk-UA"/>
              </w:rPr>
            </w:pPr>
            <w:r w:rsidRPr="00AF65F6">
              <w:rPr>
                <w:b/>
                <w:bCs/>
                <w:color w:val="000000"/>
                <w:sz w:val="22"/>
                <w:szCs w:val="22"/>
                <w:lang w:val="uk-UA"/>
              </w:rPr>
              <w:t xml:space="preserve">Відомості про зареєстроване місце проживання дитини </w:t>
            </w:r>
            <w:r w:rsidRPr="00AF65F6">
              <w:rPr>
                <w:color w:val="000000"/>
                <w:sz w:val="22"/>
                <w:szCs w:val="22"/>
                <w:lang w:val="uk-UA"/>
              </w:rPr>
              <w:t xml:space="preserve">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представників чи одного з них </w:t>
            </w:r>
            <w:r w:rsidRPr="00AF65F6">
              <w:rPr>
                <w:b/>
                <w:bCs/>
                <w:color w:val="000000"/>
                <w:sz w:val="22"/>
                <w:szCs w:val="22"/>
                <w:lang w:val="uk-UA"/>
              </w:rPr>
              <w:t>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p w:rsidR="00AF65F6" w:rsidRPr="00AF65F6" w:rsidRDefault="00AF65F6" w:rsidP="00AF65F6">
            <w:pPr>
              <w:pStyle w:val="a6"/>
              <w:ind w:firstLine="0"/>
              <w:jc w:val="both"/>
              <w:rPr>
                <w:sz w:val="22"/>
                <w:szCs w:val="22"/>
                <w:lang w:val="uk-UA"/>
              </w:rPr>
            </w:pPr>
            <w:r w:rsidRPr="00AF65F6">
              <w:rPr>
                <w:color w:val="000000"/>
                <w:sz w:val="22"/>
                <w:szCs w:val="22"/>
                <w:lang w:val="uk-UA"/>
              </w:rPr>
              <w:t xml:space="preserve">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w:t>
            </w:r>
            <w:r w:rsidRPr="00AF65F6">
              <w:rPr>
                <w:b/>
                <w:bCs/>
                <w:color w:val="000000"/>
                <w:sz w:val="22"/>
                <w:szCs w:val="22"/>
                <w:lang w:val="uk-UA"/>
              </w:rPr>
              <w:t>зобов’язані протягом ЗО календарних днів після зняття із задекларованого/зареєстрованого місця проживання та прибуття до нового місця проживання (перебування) зареєструвати його.</w:t>
            </w:r>
          </w:p>
          <w:p w:rsidR="00AF65F6" w:rsidRPr="00AF65F6" w:rsidRDefault="00AF65F6" w:rsidP="00AF65F6">
            <w:pPr>
              <w:pStyle w:val="a6"/>
              <w:ind w:firstLine="0"/>
              <w:jc w:val="both"/>
              <w:rPr>
                <w:sz w:val="22"/>
                <w:szCs w:val="22"/>
                <w:lang w:val="uk-UA"/>
              </w:rPr>
            </w:pPr>
            <w:r w:rsidRPr="00AF65F6">
              <w:rPr>
                <w:color w:val="000000"/>
                <w:sz w:val="22"/>
                <w:szCs w:val="22"/>
                <w:lang w:val="uk-UA"/>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AF65F6" w:rsidRPr="00AF65F6" w:rsidRDefault="00AF65F6" w:rsidP="00AF65F6">
            <w:pPr>
              <w:pStyle w:val="a6"/>
              <w:tabs>
                <w:tab w:val="left" w:pos="1910"/>
                <w:tab w:val="left" w:pos="3360"/>
                <w:tab w:val="left" w:pos="4306"/>
              </w:tabs>
              <w:ind w:firstLine="0"/>
              <w:jc w:val="both"/>
              <w:rPr>
                <w:sz w:val="22"/>
                <w:szCs w:val="22"/>
                <w:lang w:val="uk-UA"/>
              </w:rPr>
            </w:pPr>
            <w:r w:rsidRPr="00AF65F6">
              <w:rPr>
                <w:color w:val="000000"/>
                <w:sz w:val="22"/>
                <w:szCs w:val="22"/>
                <w:lang w:val="uk-UA"/>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ЗО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статті 197 Кодексу</w:t>
            </w:r>
            <w:r w:rsidRPr="00AF65F6">
              <w:rPr>
                <w:color w:val="000000"/>
                <w:sz w:val="22"/>
                <w:szCs w:val="22"/>
                <w:lang w:val="uk-UA"/>
              </w:rPr>
              <w:tab/>
              <w:t>України</w:t>
            </w:r>
            <w:r w:rsidRPr="00AF65F6">
              <w:rPr>
                <w:color w:val="000000"/>
                <w:sz w:val="22"/>
                <w:szCs w:val="22"/>
                <w:lang w:val="uk-UA"/>
              </w:rPr>
              <w:tab/>
              <w:t>про</w:t>
            </w:r>
            <w:r w:rsidRPr="00AF65F6">
              <w:rPr>
                <w:color w:val="000000"/>
                <w:sz w:val="22"/>
                <w:szCs w:val="22"/>
                <w:lang w:val="uk-UA"/>
              </w:rPr>
              <w:tab/>
              <w:t>адміністративні</w:t>
            </w:r>
          </w:p>
          <w:p w:rsidR="00AF65F6" w:rsidRPr="00AF65F6" w:rsidRDefault="00AF65F6" w:rsidP="00AF65F6">
            <w:pPr>
              <w:pStyle w:val="a6"/>
              <w:ind w:firstLine="0"/>
              <w:jc w:val="both"/>
              <w:rPr>
                <w:sz w:val="22"/>
                <w:szCs w:val="22"/>
                <w:lang w:val="uk-UA"/>
              </w:rPr>
            </w:pPr>
            <w:r w:rsidRPr="00AF65F6">
              <w:rPr>
                <w:color w:val="000000"/>
                <w:sz w:val="22"/>
                <w:szCs w:val="22"/>
                <w:lang w:val="uk-UA"/>
              </w:rPr>
              <w:t>правопорушення.</w:t>
            </w:r>
          </w:p>
          <w:p w:rsidR="00AF65F6" w:rsidRPr="00AF65F6" w:rsidRDefault="00AF65F6" w:rsidP="00AF65F6">
            <w:pPr>
              <w:pStyle w:val="20"/>
              <w:spacing w:after="0"/>
              <w:ind w:left="-11"/>
              <w:jc w:val="both"/>
              <w:rPr>
                <w:sz w:val="22"/>
                <w:szCs w:val="22"/>
                <w:lang w:val="uk-UA"/>
              </w:rPr>
            </w:pPr>
            <w:r w:rsidRPr="00AF65F6">
              <w:rPr>
                <w:color w:val="000000"/>
                <w:sz w:val="22"/>
                <w:szCs w:val="22"/>
                <w:lang w:val="uk-UA"/>
              </w:rPr>
              <w:t>Якщо під час подання документів іноземцем чи особою без громадянства встановлено, що вони звернулися для реєстрації місця проживання після закінчення ЗО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AF65F6" w:rsidRPr="00AF65F6" w:rsidRDefault="00AF65F6" w:rsidP="00AF65F6">
            <w:pPr>
              <w:pStyle w:val="a3"/>
              <w:jc w:val="both"/>
              <w:rPr>
                <w:rFonts w:ascii="Times New Roman" w:hAnsi="Times New Roman"/>
                <w:color w:val="333333"/>
                <w:lang w:val="uk-UA"/>
              </w:rPr>
            </w:pPr>
            <w:r w:rsidRPr="00AF65F6">
              <w:rPr>
                <w:rFonts w:ascii="Times New Roman" w:hAnsi="Times New Roman"/>
                <w:b/>
                <w:bCs/>
                <w:color w:val="000000"/>
                <w:lang w:val="uk-UA"/>
              </w:rPr>
              <w:t xml:space="preserve">Видані компетентними органами іноземної держави документи, </w:t>
            </w:r>
            <w:r w:rsidRPr="00AF65F6">
              <w:rPr>
                <w:rFonts w:ascii="Times New Roman" w:hAnsi="Times New Roman"/>
                <w:color w:val="000000"/>
                <w:lang w:val="uk-UA"/>
              </w:rPr>
              <w:t>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tc>
      </w:tr>
    </w:tbl>
    <w:p w:rsidR="001B0352" w:rsidRPr="00AF65F6" w:rsidRDefault="001B0352" w:rsidP="001B0352">
      <w:pPr>
        <w:pStyle w:val="1"/>
        <w:ind w:firstLine="300"/>
        <w:jc w:val="both"/>
        <w:rPr>
          <w:color w:val="000000"/>
          <w:sz w:val="22"/>
          <w:lang w:val="uk-UA"/>
        </w:rPr>
      </w:pPr>
    </w:p>
    <w:p w:rsidR="001B0352" w:rsidRPr="00AF65F6" w:rsidRDefault="001B0352" w:rsidP="001B0352">
      <w:pPr>
        <w:pStyle w:val="1"/>
        <w:jc w:val="both"/>
        <w:rPr>
          <w:sz w:val="22"/>
          <w:lang w:val="uk-UA"/>
        </w:rPr>
      </w:pPr>
      <w:r w:rsidRPr="00AF65F6">
        <w:rPr>
          <w:color w:val="000000"/>
          <w:sz w:val="22"/>
          <w:lang w:val="uk-UA"/>
        </w:rPr>
        <w:t>*Постановою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1B0352" w:rsidRPr="00AF65F6" w:rsidRDefault="001B0352" w:rsidP="001B0352">
      <w:pPr>
        <w:pStyle w:val="1"/>
        <w:numPr>
          <w:ilvl w:val="0"/>
          <w:numId w:val="4"/>
        </w:numPr>
        <w:tabs>
          <w:tab w:val="left" w:pos="678"/>
        </w:tabs>
        <w:ind w:firstLine="480"/>
        <w:jc w:val="both"/>
        <w:rPr>
          <w:sz w:val="22"/>
          <w:lang w:val="uk-UA"/>
        </w:rPr>
      </w:pPr>
      <w:bookmarkStart w:id="1" w:name="bookmark3"/>
      <w:bookmarkEnd w:id="1"/>
      <w:r w:rsidRPr="00AF65F6">
        <w:rPr>
          <w:color w:val="000000"/>
          <w:sz w:val="22"/>
          <w:lang w:val="uk-UA"/>
        </w:rPr>
        <w:t xml:space="preserve">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w:t>
      </w:r>
      <w:r w:rsidRPr="00AF65F6">
        <w:rPr>
          <w:color w:val="000000"/>
          <w:sz w:val="22"/>
          <w:lang w:val="uk-UA"/>
        </w:rPr>
        <w:lastRenderedPageBreak/>
        <w:t>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w:t>
      </w:r>
    </w:p>
    <w:p w:rsidR="001B0352" w:rsidRPr="00AF65F6" w:rsidRDefault="001B0352" w:rsidP="001B0352">
      <w:pPr>
        <w:pStyle w:val="1"/>
        <w:numPr>
          <w:ilvl w:val="0"/>
          <w:numId w:val="4"/>
        </w:numPr>
        <w:tabs>
          <w:tab w:val="left" w:pos="682"/>
        </w:tabs>
        <w:ind w:firstLine="480"/>
        <w:jc w:val="both"/>
        <w:rPr>
          <w:sz w:val="22"/>
          <w:lang w:val="uk-UA"/>
        </w:rPr>
      </w:pPr>
      <w:bookmarkStart w:id="2" w:name="bookmark4"/>
      <w:bookmarkEnd w:id="2"/>
      <w:r w:rsidRPr="00AF65F6">
        <w:rPr>
          <w:color w:val="000000"/>
          <w:sz w:val="22"/>
          <w:lang w:val="uk-UA"/>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w:t>
      </w:r>
    </w:p>
    <w:p w:rsidR="001B0352" w:rsidRPr="00AF65F6" w:rsidRDefault="001B0352" w:rsidP="001B0352">
      <w:pPr>
        <w:pStyle w:val="1"/>
        <w:numPr>
          <w:ilvl w:val="0"/>
          <w:numId w:val="4"/>
        </w:numPr>
        <w:tabs>
          <w:tab w:val="left" w:pos="678"/>
        </w:tabs>
        <w:spacing w:after="560"/>
        <w:ind w:firstLine="480"/>
        <w:jc w:val="both"/>
        <w:rPr>
          <w:sz w:val="22"/>
          <w:lang w:val="uk-UA"/>
        </w:rPr>
      </w:pPr>
      <w:bookmarkStart w:id="3" w:name="bookmark5"/>
      <w:bookmarkEnd w:id="3"/>
      <w:r w:rsidRPr="00AF65F6">
        <w:rPr>
          <w:color w:val="000000"/>
          <w:sz w:val="22"/>
          <w:lang w:val="uk-UA"/>
        </w:rPr>
        <w:t>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1B0352" w:rsidRPr="00AF65F6" w:rsidRDefault="001B0352" w:rsidP="001B0352">
      <w:pPr>
        <w:pStyle w:val="a3"/>
        <w:rPr>
          <w:rFonts w:ascii="Times New Roman" w:hAnsi="Times New Roman"/>
          <w:b/>
          <w:sz w:val="24"/>
          <w:szCs w:val="28"/>
          <w:lang w:val="uk-UA"/>
        </w:rPr>
      </w:pPr>
    </w:p>
    <w:p w:rsidR="001B0352" w:rsidRPr="00AF65F6" w:rsidRDefault="001B0352" w:rsidP="001B0352">
      <w:pPr>
        <w:pStyle w:val="a3"/>
        <w:rPr>
          <w:rFonts w:ascii="Times New Roman" w:hAnsi="Times New Roman"/>
          <w:b/>
          <w:sz w:val="24"/>
          <w:szCs w:val="28"/>
          <w:lang w:val="uk-UA"/>
        </w:rPr>
      </w:pPr>
    </w:p>
    <w:p w:rsidR="001B0352" w:rsidRPr="00AF65F6" w:rsidRDefault="001B0352" w:rsidP="001B0352">
      <w:pPr>
        <w:pStyle w:val="a3"/>
        <w:rPr>
          <w:rFonts w:ascii="Times New Roman" w:hAnsi="Times New Roman"/>
          <w:b/>
          <w:sz w:val="24"/>
          <w:szCs w:val="28"/>
          <w:lang w:val="uk-UA"/>
        </w:rPr>
      </w:pPr>
    </w:p>
    <w:p w:rsidR="001B0352" w:rsidRPr="00AF65F6" w:rsidRDefault="001B0352" w:rsidP="001B0352">
      <w:pPr>
        <w:widowControl w:val="0"/>
        <w:autoSpaceDE w:val="0"/>
        <w:autoSpaceDN w:val="0"/>
        <w:adjustRightInd w:val="0"/>
        <w:spacing w:after="0" w:line="240" w:lineRule="auto"/>
        <w:ind w:right="-20"/>
        <w:rPr>
          <w:rFonts w:ascii="Times New Roman" w:hAnsi="Times New Roman"/>
          <w:b/>
          <w:bCs/>
          <w:spacing w:val="-2"/>
          <w:sz w:val="16"/>
          <w:szCs w:val="16"/>
          <w:lang w:val="uk-UA"/>
        </w:rPr>
      </w:pPr>
    </w:p>
    <w:p w:rsidR="00365774" w:rsidRPr="00AF65F6" w:rsidRDefault="00365774">
      <w:pPr>
        <w:rPr>
          <w:lang w:val="uk-UA"/>
        </w:rPr>
      </w:pPr>
    </w:p>
    <w:sectPr w:rsidR="00365774" w:rsidRPr="00AF65F6" w:rsidSect="000A2DE1">
      <w:pgSz w:w="11906" w:h="16838"/>
      <w:pgMar w:top="709" w:right="567" w:bottom="761"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C1911"/>
    <w:multiLevelType w:val="multilevel"/>
    <w:tmpl w:val="9BFEFF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9679EC"/>
    <w:multiLevelType w:val="hybridMultilevel"/>
    <w:tmpl w:val="1C509426"/>
    <w:lvl w:ilvl="0" w:tplc="5B8090E4">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45A060DF"/>
    <w:multiLevelType w:val="multilevel"/>
    <w:tmpl w:val="136675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C00454"/>
    <w:multiLevelType w:val="multilevel"/>
    <w:tmpl w:val="8CAE5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4F"/>
    <w:rsid w:val="001B0352"/>
    <w:rsid w:val="002C304F"/>
    <w:rsid w:val="00365774"/>
    <w:rsid w:val="008C6639"/>
    <w:rsid w:val="00AF65F6"/>
    <w:rsid w:val="00BE4C96"/>
    <w:rsid w:val="00CC3B57"/>
    <w:rsid w:val="00F2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4DCCA-3B27-4A7E-99A4-7D345C07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352"/>
    <w:pPr>
      <w:spacing w:after="200" w:line="276" w:lineRule="auto"/>
      <w:ind w:firstLine="0"/>
      <w:jc w:val="left"/>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B0352"/>
    <w:pPr>
      <w:spacing w:before="100" w:beforeAutospacing="1" w:after="100" w:afterAutospacing="1" w:line="240" w:lineRule="auto"/>
    </w:pPr>
    <w:rPr>
      <w:rFonts w:ascii="Times New Roman" w:hAnsi="Times New Roman"/>
      <w:sz w:val="24"/>
      <w:szCs w:val="24"/>
    </w:rPr>
  </w:style>
  <w:style w:type="paragraph" w:styleId="a3">
    <w:name w:val="No Spacing"/>
    <w:uiPriority w:val="1"/>
    <w:qFormat/>
    <w:rsid w:val="001B0352"/>
    <w:pPr>
      <w:ind w:firstLine="0"/>
      <w:jc w:val="left"/>
    </w:pPr>
    <w:rPr>
      <w:rFonts w:ascii="Calibri" w:eastAsia="Times New Roman" w:hAnsi="Calibri" w:cs="Times New Roman"/>
      <w:sz w:val="22"/>
      <w:lang w:eastAsia="ru-RU"/>
    </w:rPr>
  </w:style>
  <w:style w:type="character" w:styleId="a4">
    <w:name w:val="Hyperlink"/>
    <w:unhideWhenUsed/>
    <w:rsid w:val="001B0352"/>
    <w:rPr>
      <w:color w:val="0000FF"/>
      <w:u w:val="single"/>
    </w:rPr>
  </w:style>
  <w:style w:type="character" w:customStyle="1" w:styleId="a5">
    <w:name w:val="Другое_"/>
    <w:link w:val="a6"/>
    <w:rsid w:val="001B0352"/>
    <w:rPr>
      <w:sz w:val="26"/>
      <w:szCs w:val="26"/>
    </w:rPr>
  </w:style>
  <w:style w:type="paragraph" w:customStyle="1" w:styleId="a6">
    <w:name w:val="Другое"/>
    <w:basedOn w:val="a"/>
    <w:link w:val="a5"/>
    <w:rsid w:val="001B0352"/>
    <w:pPr>
      <w:widowControl w:val="0"/>
      <w:spacing w:after="0" w:line="240" w:lineRule="auto"/>
      <w:ind w:firstLine="390"/>
    </w:pPr>
    <w:rPr>
      <w:rFonts w:ascii="Times New Roman" w:eastAsiaTheme="minorHAnsi" w:hAnsi="Times New Roman" w:cstheme="minorBidi"/>
      <w:sz w:val="26"/>
      <w:szCs w:val="26"/>
      <w:lang w:eastAsia="en-US"/>
    </w:rPr>
  </w:style>
  <w:style w:type="character" w:customStyle="1" w:styleId="a7">
    <w:name w:val="Основной текст_"/>
    <w:link w:val="1"/>
    <w:rsid w:val="001B0352"/>
  </w:style>
  <w:style w:type="paragraph" w:customStyle="1" w:styleId="1">
    <w:name w:val="Основной текст1"/>
    <w:basedOn w:val="a"/>
    <w:link w:val="a7"/>
    <w:rsid w:val="001B0352"/>
    <w:pPr>
      <w:widowControl w:val="0"/>
      <w:spacing w:after="0" w:line="266" w:lineRule="auto"/>
      <w:ind w:firstLine="400"/>
    </w:pPr>
    <w:rPr>
      <w:rFonts w:ascii="Times New Roman" w:eastAsiaTheme="minorHAnsi" w:hAnsi="Times New Roman" w:cstheme="minorBidi"/>
      <w:sz w:val="28"/>
      <w:lang w:eastAsia="en-US"/>
    </w:rPr>
  </w:style>
  <w:style w:type="character" w:customStyle="1" w:styleId="rvts9">
    <w:name w:val="rvts9"/>
    <w:rsid w:val="001B0352"/>
  </w:style>
  <w:style w:type="character" w:customStyle="1" w:styleId="2">
    <w:name w:val="Основной текст (2)_"/>
    <w:link w:val="20"/>
    <w:rsid w:val="001B0352"/>
    <w:rPr>
      <w:sz w:val="26"/>
      <w:szCs w:val="26"/>
    </w:rPr>
  </w:style>
  <w:style w:type="paragraph" w:customStyle="1" w:styleId="20">
    <w:name w:val="Основной текст (2)"/>
    <w:basedOn w:val="a"/>
    <w:link w:val="2"/>
    <w:rsid w:val="001B0352"/>
    <w:pPr>
      <w:widowControl w:val="0"/>
      <w:spacing w:line="240" w:lineRule="auto"/>
      <w:ind w:left="3520"/>
    </w:pPr>
    <w:rPr>
      <w:rFonts w:ascii="Times New Roman" w:eastAsiaTheme="minorHAnsi" w:hAnsi="Times New Roman" w:cstheme="minorBidi"/>
      <w:sz w:val="26"/>
      <w:szCs w:val="26"/>
      <w:lang w:eastAsia="en-US"/>
    </w:rPr>
  </w:style>
  <w:style w:type="paragraph" w:styleId="a8">
    <w:name w:val="Balloon Text"/>
    <w:basedOn w:val="a"/>
    <w:link w:val="a9"/>
    <w:uiPriority w:val="99"/>
    <w:semiHidden/>
    <w:unhideWhenUsed/>
    <w:rsid w:val="00AF65F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F65F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7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0581-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13331</Words>
  <Characters>7599</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Подус Андрій Вікторович</dc:creator>
  <cp:keywords/>
  <dc:description/>
  <cp:lastModifiedBy>PROTG889_USER04</cp:lastModifiedBy>
  <cp:revision>6</cp:revision>
  <cp:lastPrinted>2025-03-25T11:40:00Z</cp:lastPrinted>
  <dcterms:created xsi:type="dcterms:W3CDTF">2024-02-21T12:36:00Z</dcterms:created>
  <dcterms:modified xsi:type="dcterms:W3CDTF">2025-03-25T11:42:00Z</dcterms:modified>
</cp:coreProperties>
</file>